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6FB17" w14:textId="6333603E" w:rsidR="00086A4E" w:rsidRDefault="00086A4E" w:rsidP="00547EAA">
      <w:pPr>
        <w:pStyle w:val="Titre5"/>
        <w:shd w:val="clear" w:color="auto" w:fill="FFFFFF"/>
        <w:spacing w:before="192" w:beforeAutospacing="0" w:after="192" w:afterAutospacing="0"/>
        <w:jc w:val="center"/>
        <w:rPr>
          <w:rStyle w:val="normaltextrun"/>
          <w:rFonts w:ascii="Marianne" w:eastAsiaTheme="majorEastAsia" w:hAnsi="Marianne" w:cstheme="majorBidi"/>
          <w:color w:val="000000"/>
          <w:sz w:val="32"/>
          <w:szCs w:val="32"/>
          <w:shd w:val="clear" w:color="auto" w:fill="FFFFFF"/>
          <w:lang w:eastAsia="en-US"/>
        </w:rPr>
      </w:pPr>
    </w:p>
    <w:p w14:paraId="1CCF18D1" w14:textId="54E16889" w:rsidR="00086A4E" w:rsidRDefault="00086A4E" w:rsidP="00547EAA">
      <w:pPr>
        <w:pStyle w:val="Titre5"/>
        <w:shd w:val="clear" w:color="auto" w:fill="FFFFFF"/>
        <w:spacing w:before="192" w:beforeAutospacing="0" w:after="192" w:afterAutospacing="0"/>
        <w:jc w:val="center"/>
        <w:rPr>
          <w:rStyle w:val="normaltextrun"/>
          <w:rFonts w:ascii="Marianne" w:eastAsiaTheme="majorEastAsia" w:hAnsi="Marianne" w:cstheme="majorBidi"/>
          <w:color w:val="000000"/>
          <w:sz w:val="32"/>
          <w:szCs w:val="32"/>
          <w:shd w:val="clear" w:color="auto" w:fill="FFFFFF"/>
          <w:lang w:eastAsia="en-US"/>
        </w:rPr>
      </w:pPr>
    </w:p>
    <w:p w14:paraId="376B5A72" w14:textId="461863AC" w:rsidR="000A69A2" w:rsidRPr="00547EAA" w:rsidRDefault="00AD148E" w:rsidP="00CC16F9">
      <w:pPr>
        <w:pStyle w:val="Titre5"/>
        <w:shd w:val="clear" w:color="auto" w:fill="FFFFFF"/>
        <w:spacing w:before="192" w:beforeAutospacing="0" w:after="192" w:afterAutospacing="0"/>
        <w:jc w:val="center"/>
        <w:rPr>
          <w:rStyle w:val="normaltextrun"/>
          <w:rFonts w:ascii="Marianne" w:eastAsiaTheme="majorEastAsia" w:hAnsi="Marianne" w:cstheme="majorBidi"/>
          <w:color w:val="000000"/>
          <w:sz w:val="32"/>
          <w:szCs w:val="32"/>
          <w:shd w:val="clear" w:color="auto" w:fill="FFFFFF"/>
          <w:lang w:eastAsia="en-US"/>
        </w:rPr>
      </w:pPr>
      <w:r w:rsidRPr="00CC16F9">
        <w:rPr>
          <w:rFonts w:ascii="Marianne" w:eastAsia="Marianne" w:hAnsi="Marianne" w:cs="Marianne"/>
          <w:color w:val="002060"/>
          <w:sz w:val="40"/>
          <w:szCs w:val="40"/>
        </w:rPr>
        <w:t>Mpox : Informations aux voyageurs en provenance</w:t>
      </w:r>
      <w:r w:rsidR="00086A4E" w:rsidRPr="00CC16F9">
        <w:rPr>
          <w:rFonts w:ascii="Marianne" w:eastAsia="Marianne" w:hAnsi="Marianne" w:cs="Marianne"/>
          <w:color w:val="002060"/>
          <w:sz w:val="40"/>
          <w:szCs w:val="40"/>
        </w:rPr>
        <w:t xml:space="preserve"> </w:t>
      </w:r>
      <w:r w:rsidR="000F3999" w:rsidRPr="00CC16F9">
        <w:rPr>
          <w:rFonts w:ascii="Marianne" w:eastAsia="Marianne" w:hAnsi="Marianne" w:cs="Marianne"/>
          <w:color w:val="002060"/>
          <w:sz w:val="40"/>
          <w:szCs w:val="40"/>
        </w:rPr>
        <w:t>de pays à risque</w:t>
      </w:r>
    </w:p>
    <w:p w14:paraId="00CECE57" w14:textId="1FC93EF0" w:rsidR="00AD148E" w:rsidRPr="00547EAA" w:rsidRDefault="006213A2" w:rsidP="00547EAA">
      <w:pPr>
        <w:jc w:val="both"/>
        <w:rPr>
          <w:rStyle w:val="normaltextrun"/>
          <w:rFonts w:ascii="Marianne" w:hAnsi="Marianne"/>
          <w:color w:val="000000"/>
          <w:shd w:val="clear" w:color="auto" w:fill="FFFFFF"/>
        </w:rPr>
      </w:pPr>
      <w:r w:rsidRPr="00547EAA">
        <w:rPr>
          <w:rStyle w:val="normaltextrun"/>
          <w:rFonts w:ascii="Marianne" w:hAnsi="Marianne"/>
          <w:color w:val="000000"/>
          <w:shd w:val="clear" w:color="auto" w:fill="FFFFFF"/>
        </w:rPr>
        <w:t xml:space="preserve">Face à la circulation active du Mpox en Afrique </w:t>
      </w:r>
      <w:r w:rsidR="00547EAA" w:rsidRPr="00547EAA">
        <w:rPr>
          <w:rStyle w:val="normaltextrun"/>
          <w:rFonts w:ascii="Marianne" w:hAnsi="Marianne"/>
          <w:color w:val="000000"/>
          <w:shd w:val="clear" w:color="auto" w:fill="FFFFFF"/>
        </w:rPr>
        <w:t xml:space="preserve">et en particulier en </w:t>
      </w:r>
      <w:r w:rsidR="00547EAA" w:rsidRPr="00547EAA"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>République démocratique du Congo (RDC), au Rwanda, en Ouganda, au Burundi</w:t>
      </w:r>
      <w:r w:rsidR="002240B6"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 xml:space="preserve">, </w:t>
      </w:r>
      <w:r w:rsidR="00463AB4"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>au</w:t>
      </w:r>
      <w:r w:rsidR="002240B6"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 xml:space="preserve"> Congo, </w:t>
      </w:r>
      <w:r w:rsidR="00463AB4"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>en</w:t>
      </w:r>
      <w:r w:rsidR="002240B6"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 xml:space="preserve"> République centrafricaine </w:t>
      </w:r>
      <w:r w:rsidR="00547EAA" w:rsidRPr="00547EAA"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>ou au Kenya</w:t>
      </w:r>
      <w:r w:rsidR="00FE4780">
        <w:rPr>
          <w:rStyle w:val="normaltextrun"/>
          <w:rFonts w:ascii="Marianne" w:hAnsi="Marianne"/>
          <w:color w:val="000000"/>
          <w:shd w:val="clear" w:color="auto" w:fill="FFFFFF"/>
        </w:rPr>
        <w:t xml:space="preserve"> </w:t>
      </w:r>
      <w:r w:rsidRPr="00547EAA">
        <w:rPr>
          <w:rStyle w:val="normaltextrun"/>
          <w:rFonts w:ascii="Marianne" w:hAnsi="Marianne"/>
          <w:color w:val="000000"/>
          <w:shd w:val="clear" w:color="auto" w:fill="FFFFFF"/>
        </w:rPr>
        <w:t xml:space="preserve">: </w:t>
      </w:r>
    </w:p>
    <w:p w14:paraId="4293F5B6" w14:textId="77777777" w:rsidR="006213A2" w:rsidRDefault="006213A2" w:rsidP="00547EAA">
      <w:pPr>
        <w:jc w:val="both"/>
      </w:pPr>
    </w:p>
    <w:p w14:paraId="0D24532B" w14:textId="6E70024F" w:rsidR="00086A4E" w:rsidRPr="00086A4E" w:rsidRDefault="00EA014C" w:rsidP="00086A4E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300" w:afterAutospacing="0"/>
        <w:jc w:val="both"/>
        <w:rPr>
          <w:rStyle w:val="normaltextrun"/>
          <w:b/>
          <w:bCs/>
        </w:rPr>
      </w:pPr>
      <w:r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 xml:space="preserve">Si vous présentez </w:t>
      </w:r>
      <w:r w:rsidR="00547EAA"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>des</w:t>
      </w:r>
      <w:r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 xml:space="preserve"> symptômes </w:t>
      </w:r>
      <w:r w:rsidR="00547EAA"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 xml:space="preserve">de </w:t>
      </w:r>
      <w:r w:rsidRPr="00AD148E"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 xml:space="preserve">fièvre et </w:t>
      </w:r>
      <w:r w:rsidR="00547EAA"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>d’</w:t>
      </w:r>
      <w:r w:rsidRPr="00AD148E"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>éruption cutanée avec des vésicules</w:t>
      </w:r>
      <w:r w:rsidR="00547EAA"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 xml:space="preserve"> </w:t>
      </w:r>
      <w:r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 xml:space="preserve">et que </w:t>
      </w:r>
      <w:r w:rsidR="00547EAA"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 xml:space="preserve">vous </w:t>
      </w:r>
      <w:r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>revenez d</w:t>
      </w:r>
      <w:r w:rsidR="00547EAA"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>e ces régions</w:t>
      </w:r>
      <w:r w:rsidRPr="00AD148E">
        <w:rPr>
          <w:rStyle w:val="normaltextrun"/>
          <w:rFonts w:ascii="Marianne" w:hAnsi="Marianne"/>
          <w:color w:val="000000"/>
          <w:shd w:val="clear" w:color="auto" w:fill="FFFFFF"/>
        </w:rPr>
        <w:t xml:space="preserve">, </w:t>
      </w:r>
      <w:r w:rsidRPr="00547EAA">
        <w:rPr>
          <w:rStyle w:val="normaltextrun"/>
          <w:rFonts w:ascii="Marianne" w:hAnsi="Marianne"/>
          <w:color w:val="000000"/>
          <w:shd w:val="clear" w:color="auto" w:fill="FFFFFF"/>
        </w:rPr>
        <w:t xml:space="preserve">contactez </w:t>
      </w:r>
      <w:r w:rsidR="00BB52FF">
        <w:rPr>
          <w:rStyle w:val="normaltextrun"/>
          <w:rFonts w:ascii="Marianne" w:hAnsi="Marianne"/>
          <w:color w:val="000000"/>
          <w:shd w:val="clear" w:color="auto" w:fill="FFFFFF"/>
        </w:rPr>
        <w:t xml:space="preserve">immédiatement </w:t>
      </w:r>
      <w:r w:rsidRPr="00547EAA">
        <w:rPr>
          <w:rStyle w:val="normaltextrun"/>
          <w:rFonts w:ascii="Marianne" w:hAnsi="Marianne"/>
          <w:color w:val="000000"/>
          <w:shd w:val="clear" w:color="auto" w:fill="FFFFFF"/>
        </w:rPr>
        <w:t xml:space="preserve">votre médecin traitant </w:t>
      </w:r>
      <w:r w:rsidR="00547EAA" w:rsidRPr="00547EAA">
        <w:rPr>
          <w:rStyle w:val="normaltextrun"/>
          <w:rFonts w:ascii="Marianne" w:hAnsi="Marianne"/>
          <w:color w:val="000000"/>
          <w:shd w:val="clear" w:color="auto" w:fill="FFFFFF"/>
        </w:rPr>
        <w:t>ou un centre gratuit d’information, de dépistage et de diagnostic (CeGIDD) afin de confirmer le diagnostic et les mesures spécifiques de prise en charge.</w:t>
      </w:r>
      <w:r w:rsidR="00547EAA"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 xml:space="preserve"> </w:t>
      </w:r>
      <w:r w:rsidRPr="00547EAA"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 xml:space="preserve">Si aucune offre n’est disponible ou en cas d’urgence, appelez le 15. </w:t>
      </w:r>
    </w:p>
    <w:p w14:paraId="79A60E6B" w14:textId="0CFDE3FB" w:rsidR="00547EAA" w:rsidRPr="00547EAA" w:rsidRDefault="00547EAA" w:rsidP="00547EAA">
      <w:pPr>
        <w:pStyle w:val="NormalWeb"/>
        <w:shd w:val="clear" w:color="auto" w:fill="FFFFFF"/>
        <w:spacing w:before="0" w:beforeAutospacing="0" w:after="300" w:afterAutospacing="0"/>
        <w:jc w:val="both"/>
        <w:rPr>
          <w:rStyle w:val="normaltextrun"/>
          <w:rFonts w:ascii="Marianne" w:hAnsi="Marianne"/>
          <w:color w:val="000000"/>
          <w:shd w:val="clear" w:color="auto" w:fill="FFFFFF"/>
        </w:rPr>
      </w:pPr>
      <w:r w:rsidRPr="00547EAA">
        <w:rPr>
          <w:rStyle w:val="normaltextrun"/>
          <w:rFonts w:ascii="Marianne" w:hAnsi="Marianne"/>
          <w:color w:val="000000"/>
          <w:shd w:val="clear" w:color="auto" w:fill="FFFFFF"/>
        </w:rPr>
        <w:t>Pour toute demande d’information sur les symptômes, les traitements, les mesures de prévention et de vaccination, appelez le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47EAA" w14:paraId="18693405" w14:textId="77777777" w:rsidTr="00547EAA">
        <w:tc>
          <w:tcPr>
            <w:tcW w:w="9062" w:type="dxa"/>
          </w:tcPr>
          <w:p w14:paraId="2A71BDB7" w14:textId="77777777" w:rsidR="00547EAA" w:rsidRDefault="00547EAA" w:rsidP="00547EAA">
            <w:pPr>
              <w:jc w:val="center"/>
              <w:rPr>
                <w:rStyle w:val="normaltextrun"/>
                <w:rFonts w:ascii="Marianne" w:hAnsi="Marianne"/>
                <w:b/>
                <w:bCs/>
                <w:color w:val="000000"/>
                <w:sz w:val="28"/>
                <w:szCs w:val="28"/>
                <w:shd w:val="clear" w:color="auto" w:fill="FFFFFF"/>
                <w:lang w:eastAsia="fr-FR"/>
                <w14:ligatures w14:val="none"/>
              </w:rPr>
            </w:pPr>
          </w:p>
          <w:p w14:paraId="3B9780BB" w14:textId="027A573F" w:rsidR="00547EAA" w:rsidRPr="00547EAA" w:rsidRDefault="00547EAA" w:rsidP="00547EAA">
            <w:pPr>
              <w:jc w:val="center"/>
              <w:rPr>
                <w:rStyle w:val="normaltextrun"/>
                <w:rFonts w:ascii="Marianne" w:hAnsi="Marianne"/>
                <w:b/>
                <w:bCs/>
                <w:color w:val="000000"/>
                <w:sz w:val="28"/>
                <w:szCs w:val="28"/>
                <w:shd w:val="clear" w:color="auto" w:fill="FFFFFF"/>
                <w:lang w:eastAsia="fr-FR"/>
                <w14:ligatures w14:val="none"/>
              </w:rPr>
            </w:pPr>
            <w:r w:rsidRPr="00547EAA">
              <w:rPr>
                <w:rStyle w:val="normaltextrun"/>
                <w:rFonts w:ascii="Marianne" w:hAnsi="Marianne"/>
                <w:b/>
                <w:bCs/>
                <w:color w:val="000000"/>
                <w:sz w:val="28"/>
                <w:szCs w:val="28"/>
                <w:shd w:val="clear" w:color="auto" w:fill="FFFFFF"/>
                <w:lang w:eastAsia="fr-FR"/>
                <w14:ligatures w14:val="none"/>
              </w:rPr>
              <w:t xml:space="preserve">Numéro vert « </w:t>
            </w:r>
            <w:r w:rsidRPr="00547EAA">
              <w:rPr>
                <w:rStyle w:val="normaltextrun"/>
                <w:rFonts w:ascii="Marianne" w:hAnsi="Marianne"/>
                <w:b/>
                <w:bCs/>
                <w:i/>
                <w:iCs/>
                <w:color w:val="000000"/>
                <w:sz w:val="28"/>
                <w:szCs w:val="28"/>
                <w:shd w:val="clear" w:color="auto" w:fill="FFFFFF"/>
                <w:lang w:eastAsia="fr-FR"/>
                <w14:ligatures w14:val="none"/>
              </w:rPr>
              <w:t>Monkeypox info service</w:t>
            </w:r>
            <w:r w:rsidRPr="00547EAA">
              <w:rPr>
                <w:rStyle w:val="normaltextrun"/>
                <w:rFonts w:ascii="Marianne" w:hAnsi="Marianne"/>
                <w:b/>
                <w:bCs/>
                <w:color w:val="000000"/>
                <w:sz w:val="28"/>
                <w:szCs w:val="28"/>
                <w:shd w:val="clear" w:color="auto" w:fill="FFFFFF"/>
                <w:lang w:eastAsia="fr-FR"/>
                <w14:ligatures w14:val="none"/>
              </w:rPr>
              <w:t xml:space="preserve"> » au </w:t>
            </w:r>
            <w:r>
              <w:rPr>
                <w:rStyle w:val="normaltextrun"/>
                <w:rFonts w:ascii="Marianne" w:hAnsi="Marianne"/>
                <w:b/>
                <w:bCs/>
                <w:color w:val="000000"/>
                <w:sz w:val="28"/>
                <w:szCs w:val="28"/>
                <w:shd w:val="clear" w:color="auto" w:fill="FFFFFF"/>
                <w:lang w:eastAsia="fr-FR"/>
                <w14:ligatures w14:val="none"/>
              </w:rPr>
              <w:br/>
            </w:r>
            <w:r w:rsidRPr="00547EAA">
              <w:rPr>
                <w:rStyle w:val="normaltextrun"/>
                <w:rFonts w:ascii="Marianne" w:hAnsi="Marianne"/>
                <w:b/>
                <w:bCs/>
                <w:color w:val="000000"/>
                <w:sz w:val="36"/>
                <w:szCs w:val="36"/>
                <w:shd w:val="clear" w:color="auto" w:fill="FFFFFF"/>
                <w:lang w:eastAsia="fr-FR"/>
                <w14:ligatures w14:val="none"/>
              </w:rPr>
              <w:t>0 801 90 80 69</w:t>
            </w:r>
          </w:p>
          <w:p w14:paraId="40C1734D" w14:textId="77777777" w:rsidR="00547EAA" w:rsidRDefault="00547EAA" w:rsidP="00547EAA">
            <w:pPr>
              <w:jc w:val="center"/>
              <w:rPr>
                <w:rStyle w:val="normaltextrun"/>
                <w:rFonts w:ascii="Marianne" w:hAnsi="Marianne"/>
                <w:color w:val="000000"/>
                <w:sz w:val="24"/>
                <w:szCs w:val="24"/>
                <w:shd w:val="clear" w:color="auto" w:fill="FFFFFF"/>
                <w:lang w:eastAsia="fr-FR"/>
                <w14:ligatures w14:val="none"/>
              </w:rPr>
            </w:pPr>
            <w:r w:rsidRPr="00547EAA">
              <w:rPr>
                <w:rStyle w:val="normaltextrun"/>
                <w:rFonts w:ascii="Marianne" w:hAnsi="Marianne"/>
                <w:color w:val="00000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Tous les jours de 8h à 23h (appel et services gratuits et anonymes)</w:t>
            </w:r>
          </w:p>
          <w:p w14:paraId="779E8BE1" w14:textId="0EF5EB88" w:rsidR="00547EAA" w:rsidRPr="00547EAA" w:rsidRDefault="00547EAA" w:rsidP="00547EAA">
            <w:pPr>
              <w:jc w:val="center"/>
              <w:rPr>
                <w:rStyle w:val="normaltextrun"/>
                <w:rFonts w:ascii="Marianne" w:hAnsi="Marianne"/>
                <w:color w:val="000000"/>
                <w:sz w:val="28"/>
                <w:szCs w:val="28"/>
                <w:shd w:val="clear" w:color="auto" w:fill="FFFFFF"/>
                <w:lang w:eastAsia="fr-FR"/>
                <w14:ligatures w14:val="none"/>
              </w:rPr>
            </w:pPr>
          </w:p>
        </w:tc>
      </w:tr>
    </w:tbl>
    <w:p w14:paraId="1DDFF5CA" w14:textId="77777777" w:rsidR="00AD148E" w:rsidRPr="00AD148E" w:rsidRDefault="00AD148E" w:rsidP="00AD148E"/>
    <w:p w14:paraId="67DCD98B" w14:textId="77777777" w:rsidR="00AD148E" w:rsidRDefault="00AD148E" w:rsidP="000A69A2">
      <w:pPr>
        <w:pStyle w:val="Titre5"/>
        <w:shd w:val="clear" w:color="auto" w:fill="FFFFFF"/>
        <w:spacing w:before="192" w:beforeAutospacing="0" w:after="192" w:afterAutospacing="0"/>
        <w:rPr>
          <w:rFonts w:ascii="Helvetica" w:eastAsia="Times New Roman" w:hAnsi="Helvetica" w:cs="Helvetica"/>
          <w:color w:val="333333"/>
          <w:sz w:val="26"/>
          <w:szCs w:val="26"/>
        </w:rPr>
      </w:pPr>
    </w:p>
    <w:p w14:paraId="4C77A95C" w14:textId="77777777" w:rsidR="007C6355" w:rsidRDefault="007C6355"/>
    <w:p w14:paraId="4726ACD2" w14:textId="77777777" w:rsidR="00CC16F9" w:rsidRDefault="00CC16F9"/>
    <w:p w14:paraId="4C3D9ED5" w14:textId="77777777" w:rsidR="00CC16F9" w:rsidRDefault="00CC16F9"/>
    <w:p w14:paraId="5D418222" w14:textId="77777777" w:rsidR="00CC16F9" w:rsidRDefault="00CC16F9"/>
    <w:p w14:paraId="2FAE914D" w14:textId="77777777" w:rsidR="00CC16F9" w:rsidRDefault="00CC16F9"/>
    <w:p w14:paraId="0D6A4031" w14:textId="77777777" w:rsidR="00CC16F9" w:rsidRDefault="00CC16F9"/>
    <w:p w14:paraId="26799FC6" w14:textId="77777777" w:rsidR="00CC16F9" w:rsidRDefault="00CC16F9"/>
    <w:p w14:paraId="69164C6D" w14:textId="77777777" w:rsidR="00CC16F9" w:rsidRDefault="00CC16F9"/>
    <w:p w14:paraId="7BBE9AC3" w14:textId="77777777" w:rsidR="00CC16F9" w:rsidRDefault="00CC16F9"/>
    <w:p w14:paraId="042E5701" w14:textId="77777777" w:rsidR="00CC16F9" w:rsidRDefault="00CC16F9"/>
    <w:p w14:paraId="40E1744D" w14:textId="77777777" w:rsidR="00CC16F9" w:rsidRDefault="00CC16F9"/>
    <w:p w14:paraId="00623F36" w14:textId="77777777" w:rsidR="00CC16F9" w:rsidRDefault="00CC16F9"/>
    <w:p w14:paraId="605AC9E3" w14:textId="77777777" w:rsidR="00CC16F9" w:rsidRDefault="00CC16F9"/>
    <w:p w14:paraId="189CCC86" w14:textId="77777777" w:rsidR="00CC16F9" w:rsidRDefault="00CC16F9"/>
    <w:p w14:paraId="1D9761E1" w14:textId="77777777" w:rsidR="00CC16F9" w:rsidRDefault="00CC16F9"/>
    <w:p w14:paraId="3C9C9408" w14:textId="77777777" w:rsidR="00CC16F9" w:rsidRDefault="00CC16F9"/>
    <w:p w14:paraId="2123425B" w14:textId="77777777" w:rsidR="00CC16F9" w:rsidRDefault="00CC16F9"/>
    <w:p w14:paraId="273B654E" w14:textId="77777777" w:rsidR="00CC16F9" w:rsidRDefault="00CC16F9"/>
    <w:p w14:paraId="1717DCC4" w14:textId="77777777" w:rsidR="00CC16F9" w:rsidRDefault="00CC16F9"/>
    <w:p w14:paraId="1F427CD8" w14:textId="77777777" w:rsidR="00CC16F9" w:rsidRDefault="00CC16F9"/>
    <w:p w14:paraId="170058E3" w14:textId="77777777" w:rsidR="00CC16F9" w:rsidRDefault="00CC16F9"/>
    <w:p w14:paraId="607EF268" w14:textId="006FE912" w:rsidR="00CC16F9" w:rsidRPr="00547EAA" w:rsidRDefault="00CC16F9" w:rsidP="00CC16F9">
      <w:pPr>
        <w:pStyle w:val="Titre5"/>
        <w:shd w:val="clear" w:color="auto" w:fill="FFFFFF"/>
        <w:spacing w:before="192" w:beforeAutospacing="0" w:after="192" w:afterAutospacing="0"/>
        <w:jc w:val="center"/>
        <w:rPr>
          <w:rStyle w:val="normaltextrun"/>
          <w:rFonts w:ascii="Marianne" w:eastAsiaTheme="majorEastAsia" w:hAnsi="Marianne" w:cstheme="majorBidi"/>
          <w:color w:val="000000"/>
          <w:sz w:val="32"/>
          <w:szCs w:val="32"/>
          <w:shd w:val="clear" w:color="auto" w:fill="FFFFFF"/>
          <w:lang w:eastAsia="en-US"/>
        </w:rPr>
      </w:pPr>
      <w:r w:rsidRPr="00CC16F9">
        <w:rPr>
          <w:rFonts w:ascii="Marianne" w:eastAsia="Marianne" w:hAnsi="Marianne" w:cs="Marianne"/>
          <w:color w:val="002060"/>
          <w:sz w:val="40"/>
          <w:szCs w:val="40"/>
        </w:rPr>
        <w:t xml:space="preserve">Mpox : Informations aux voyageurs en </w:t>
      </w:r>
      <w:r>
        <w:rPr>
          <w:rFonts w:ascii="Marianne" w:eastAsia="Marianne" w:hAnsi="Marianne" w:cs="Marianne"/>
          <w:color w:val="002060"/>
          <w:sz w:val="40"/>
          <w:szCs w:val="40"/>
        </w:rPr>
        <w:t xml:space="preserve">départ vers des </w:t>
      </w:r>
      <w:r w:rsidRPr="00CC16F9">
        <w:rPr>
          <w:rFonts w:ascii="Marianne" w:eastAsia="Marianne" w:hAnsi="Marianne" w:cs="Marianne"/>
          <w:color w:val="002060"/>
          <w:sz w:val="40"/>
          <w:szCs w:val="40"/>
        </w:rPr>
        <w:t>pays à risque</w:t>
      </w:r>
    </w:p>
    <w:p w14:paraId="059E6C74" w14:textId="11726FE1" w:rsidR="002240B6" w:rsidRPr="00547EAA" w:rsidRDefault="002240B6" w:rsidP="002240B6">
      <w:pPr>
        <w:jc w:val="both"/>
        <w:rPr>
          <w:rStyle w:val="normaltextrun"/>
          <w:rFonts w:ascii="Marianne" w:hAnsi="Marianne"/>
          <w:color w:val="000000"/>
          <w:shd w:val="clear" w:color="auto" w:fill="FFFFFF"/>
        </w:rPr>
      </w:pPr>
      <w:r w:rsidRPr="00547EAA">
        <w:rPr>
          <w:rStyle w:val="normaltextrun"/>
          <w:rFonts w:ascii="Marianne" w:hAnsi="Marianne"/>
          <w:color w:val="000000"/>
          <w:shd w:val="clear" w:color="auto" w:fill="FFFFFF"/>
        </w:rPr>
        <w:t xml:space="preserve">Face à la circulation active du Mpox en Afrique et en particulier en </w:t>
      </w:r>
      <w:r w:rsidRPr="00547EAA"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>République démocratique du Congo (RDC), au Rwanda, en Ouganda, au Burundi</w:t>
      </w:r>
      <w:r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 xml:space="preserve">, </w:t>
      </w:r>
      <w:r w:rsidR="00463AB4"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>au</w:t>
      </w:r>
      <w:r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 xml:space="preserve"> Congo, </w:t>
      </w:r>
      <w:r w:rsidR="00463AB4"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>en</w:t>
      </w:r>
      <w:r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 xml:space="preserve"> République centrafricaine </w:t>
      </w:r>
      <w:r w:rsidRPr="00547EAA"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>ou au Kenya</w:t>
      </w:r>
      <w:r>
        <w:rPr>
          <w:rStyle w:val="normaltextrun"/>
          <w:rFonts w:ascii="Marianne" w:hAnsi="Marianne"/>
          <w:color w:val="000000"/>
          <w:shd w:val="clear" w:color="auto" w:fill="FFFFFF"/>
        </w:rPr>
        <w:t xml:space="preserve"> </w:t>
      </w:r>
      <w:r w:rsidRPr="00547EAA">
        <w:rPr>
          <w:rStyle w:val="normaltextrun"/>
          <w:rFonts w:ascii="Marianne" w:hAnsi="Marianne"/>
          <w:color w:val="000000"/>
          <w:shd w:val="clear" w:color="auto" w:fill="FFFFFF"/>
        </w:rPr>
        <w:t xml:space="preserve">: </w:t>
      </w:r>
    </w:p>
    <w:p w14:paraId="3C0323FD" w14:textId="77777777" w:rsidR="00CC16F9" w:rsidRDefault="00CC16F9" w:rsidP="00CC16F9">
      <w:pPr>
        <w:jc w:val="both"/>
      </w:pPr>
    </w:p>
    <w:p w14:paraId="5A7139F6" w14:textId="35EF5775" w:rsidR="00CC16F9" w:rsidRPr="00086A4E" w:rsidRDefault="00CC16F9" w:rsidP="00CC16F9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300" w:afterAutospacing="0"/>
        <w:jc w:val="both"/>
        <w:rPr>
          <w:rStyle w:val="normaltextrun"/>
          <w:rFonts w:ascii="Roboto" w:eastAsia="Times New Roman" w:hAnsi="Roboto" w:cs="Times New Roman"/>
          <w:color w:val="333333"/>
          <w:sz w:val="24"/>
          <w:szCs w:val="24"/>
        </w:rPr>
      </w:pPr>
      <w:r w:rsidRPr="00A5427A"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>Si vous voyagez vers</w:t>
      </w:r>
      <w:r>
        <w:rPr>
          <w:rStyle w:val="normaltextrun"/>
          <w:rFonts w:ascii="Marianne" w:hAnsi="Marianne"/>
          <w:b/>
          <w:bCs/>
          <w:color w:val="000000"/>
          <w:shd w:val="clear" w:color="auto" w:fill="FFFFFF"/>
        </w:rPr>
        <w:t xml:space="preserve"> ces régions, </w:t>
      </w:r>
      <w:r w:rsidRPr="00A5427A">
        <w:rPr>
          <w:rStyle w:val="normaltextrun"/>
          <w:rFonts w:ascii="Marianne" w:hAnsi="Marianne"/>
          <w:color w:val="000000"/>
          <w:shd w:val="clear" w:color="auto" w:fill="FFFFFF"/>
        </w:rPr>
        <w:t>respectez les mesures barrière</w:t>
      </w:r>
      <w:r>
        <w:rPr>
          <w:rStyle w:val="normaltextrun"/>
          <w:rFonts w:ascii="Marianne" w:hAnsi="Marianne"/>
          <w:color w:val="000000"/>
          <w:shd w:val="clear" w:color="auto" w:fill="FFFFFF"/>
        </w:rPr>
        <w:t>s</w:t>
      </w:r>
      <w:r w:rsidRPr="00A5427A">
        <w:rPr>
          <w:rStyle w:val="normaltextrun"/>
          <w:rFonts w:ascii="Marianne" w:hAnsi="Marianne"/>
          <w:color w:val="000000"/>
          <w:shd w:val="clear" w:color="auto" w:fill="FFFFFF"/>
        </w:rPr>
        <w:t>, comme le lavage des mains régulier</w:t>
      </w:r>
      <w:r>
        <w:rPr>
          <w:rStyle w:val="normaltextrun"/>
          <w:rFonts w:ascii="Marianne" w:hAnsi="Marianne"/>
          <w:color w:val="000000"/>
          <w:shd w:val="clear" w:color="auto" w:fill="FFFFFF"/>
        </w:rPr>
        <w:t xml:space="preserve"> et l’évitement de contact avec des personnes ou animaux infectés</w:t>
      </w:r>
      <w:r w:rsidR="0047069F">
        <w:rPr>
          <w:rStyle w:val="normaltextrun"/>
          <w:rFonts w:ascii="Marianne" w:hAnsi="Marianne"/>
          <w:color w:val="000000"/>
          <w:shd w:val="clear" w:color="auto" w:fill="FFFFFF"/>
        </w:rPr>
        <w:t xml:space="preserve"> par le mpox, ou avec des objets potentiellement infectés (comme les </w:t>
      </w:r>
      <w:r w:rsidR="0047069F" w:rsidRPr="0047069F">
        <w:rPr>
          <w:rStyle w:val="normaltextrun"/>
          <w:rFonts w:ascii="Marianne" w:hAnsi="Marianne"/>
          <w:color w:val="000000"/>
          <w:shd w:val="clear" w:color="auto" w:fill="FFFFFF"/>
        </w:rPr>
        <w:t xml:space="preserve">vêtements, </w:t>
      </w:r>
      <w:r w:rsidR="0047069F">
        <w:rPr>
          <w:rStyle w:val="normaltextrun"/>
          <w:rFonts w:ascii="Marianne" w:hAnsi="Marianne"/>
          <w:color w:val="000000"/>
          <w:shd w:val="clear" w:color="auto" w:fill="FFFFFF"/>
        </w:rPr>
        <w:t>le</w:t>
      </w:r>
      <w:r w:rsidR="0047069F" w:rsidRPr="0047069F">
        <w:rPr>
          <w:rStyle w:val="normaltextrun"/>
          <w:rFonts w:ascii="Marianne" w:hAnsi="Marianne"/>
          <w:color w:val="000000"/>
          <w:shd w:val="clear" w:color="auto" w:fill="FFFFFF"/>
        </w:rPr>
        <w:t xml:space="preserve"> linge de maison ou la vaisselle </w:t>
      </w:r>
      <w:r w:rsidR="0047069F">
        <w:rPr>
          <w:rStyle w:val="normaltextrun"/>
          <w:rFonts w:ascii="Marianne" w:hAnsi="Marianne"/>
          <w:color w:val="000000"/>
          <w:shd w:val="clear" w:color="auto" w:fill="FFFFFF"/>
        </w:rPr>
        <w:t>des personnes infectées)</w:t>
      </w:r>
      <w:r w:rsidRPr="00A5427A">
        <w:rPr>
          <w:rStyle w:val="normaltextrun"/>
          <w:rFonts w:ascii="Marianne" w:hAnsi="Marianne"/>
          <w:color w:val="000000"/>
          <w:shd w:val="clear" w:color="auto" w:fill="FFFFFF"/>
        </w:rPr>
        <w:t xml:space="preserve">. </w:t>
      </w:r>
    </w:p>
    <w:p w14:paraId="107E248A" w14:textId="77777777" w:rsidR="00CC16F9" w:rsidRPr="00547EAA" w:rsidRDefault="00CC16F9" w:rsidP="00CC16F9">
      <w:pPr>
        <w:pStyle w:val="NormalWeb"/>
        <w:shd w:val="clear" w:color="auto" w:fill="FFFFFF"/>
        <w:spacing w:before="0" w:beforeAutospacing="0" w:after="300" w:afterAutospacing="0"/>
        <w:jc w:val="both"/>
        <w:rPr>
          <w:rStyle w:val="normaltextrun"/>
          <w:rFonts w:ascii="Marianne" w:hAnsi="Marianne"/>
          <w:color w:val="000000"/>
          <w:shd w:val="clear" w:color="auto" w:fill="FFFFFF"/>
        </w:rPr>
      </w:pPr>
      <w:r w:rsidRPr="00547EAA">
        <w:rPr>
          <w:rStyle w:val="normaltextrun"/>
          <w:rFonts w:ascii="Marianne" w:hAnsi="Marianne"/>
          <w:color w:val="000000"/>
          <w:shd w:val="clear" w:color="auto" w:fill="FFFFFF"/>
        </w:rPr>
        <w:t>Pour toute demande d’information sur les symptômes, les traitements, les mesures de prévention et de vaccination, appelez le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C16F9" w14:paraId="41F22EFE" w14:textId="77777777" w:rsidTr="007F49A1">
        <w:tc>
          <w:tcPr>
            <w:tcW w:w="9062" w:type="dxa"/>
          </w:tcPr>
          <w:p w14:paraId="524C6D11" w14:textId="77777777" w:rsidR="00CC16F9" w:rsidRDefault="00CC16F9" w:rsidP="007F49A1">
            <w:pPr>
              <w:jc w:val="center"/>
              <w:rPr>
                <w:rStyle w:val="normaltextrun"/>
                <w:rFonts w:ascii="Marianne" w:hAnsi="Marianne"/>
                <w:b/>
                <w:bCs/>
                <w:color w:val="000000"/>
                <w:sz w:val="28"/>
                <w:szCs w:val="28"/>
                <w:shd w:val="clear" w:color="auto" w:fill="FFFFFF"/>
                <w:lang w:eastAsia="fr-FR"/>
                <w14:ligatures w14:val="none"/>
              </w:rPr>
            </w:pPr>
          </w:p>
          <w:p w14:paraId="59010216" w14:textId="77777777" w:rsidR="00CC16F9" w:rsidRPr="00547EAA" w:rsidRDefault="00CC16F9" w:rsidP="007F49A1">
            <w:pPr>
              <w:jc w:val="center"/>
              <w:rPr>
                <w:rStyle w:val="normaltextrun"/>
                <w:rFonts w:ascii="Marianne" w:hAnsi="Marianne"/>
                <w:b/>
                <w:bCs/>
                <w:color w:val="000000"/>
                <w:sz w:val="28"/>
                <w:szCs w:val="28"/>
                <w:shd w:val="clear" w:color="auto" w:fill="FFFFFF"/>
                <w:lang w:eastAsia="fr-FR"/>
                <w14:ligatures w14:val="none"/>
              </w:rPr>
            </w:pPr>
            <w:r w:rsidRPr="00547EAA">
              <w:rPr>
                <w:rStyle w:val="normaltextrun"/>
                <w:rFonts w:ascii="Marianne" w:hAnsi="Marianne"/>
                <w:b/>
                <w:bCs/>
                <w:color w:val="000000"/>
                <w:sz w:val="28"/>
                <w:szCs w:val="28"/>
                <w:shd w:val="clear" w:color="auto" w:fill="FFFFFF"/>
                <w:lang w:eastAsia="fr-FR"/>
                <w14:ligatures w14:val="none"/>
              </w:rPr>
              <w:t xml:space="preserve">Numéro vert « </w:t>
            </w:r>
            <w:r w:rsidRPr="00547EAA">
              <w:rPr>
                <w:rStyle w:val="normaltextrun"/>
                <w:rFonts w:ascii="Marianne" w:hAnsi="Marianne"/>
                <w:b/>
                <w:bCs/>
                <w:i/>
                <w:iCs/>
                <w:color w:val="000000"/>
                <w:sz w:val="28"/>
                <w:szCs w:val="28"/>
                <w:shd w:val="clear" w:color="auto" w:fill="FFFFFF"/>
                <w:lang w:eastAsia="fr-FR"/>
                <w14:ligatures w14:val="none"/>
              </w:rPr>
              <w:t>Monkeypox info service</w:t>
            </w:r>
            <w:r w:rsidRPr="00547EAA">
              <w:rPr>
                <w:rStyle w:val="normaltextrun"/>
                <w:rFonts w:ascii="Marianne" w:hAnsi="Marianne"/>
                <w:b/>
                <w:bCs/>
                <w:color w:val="000000"/>
                <w:sz w:val="28"/>
                <w:szCs w:val="28"/>
                <w:shd w:val="clear" w:color="auto" w:fill="FFFFFF"/>
                <w:lang w:eastAsia="fr-FR"/>
                <w14:ligatures w14:val="none"/>
              </w:rPr>
              <w:t xml:space="preserve"> » au </w:t>
            </w:r>
            <w:r>
              <w:rPr>
                <w:rStyle w:val="normaltextrun"/>
                <w:rFonts w:ascii="Marianne" w:hAnsi="Marianne"/>
                <w:b/>
                <w:bCs/>
                <w:color w:val="000000"/>
                <w:sz w:val="28"/>
                <w:szCs w:val="28"/>
                <w:shd w:val="clear" w:color="auto" w:fill="FFFFFF"/>
                <w:lang w:eastAsia="fr-FR"/>
                <w14:ligatures w14:val="none"/>
              </w:rPr>
              <w:br/>
            </w:r>
            <w:r w:rsidRPr="00547EAA">
              <w:rPr>
                <w:rStyle w:val="normaltextrun"/>
                <w:rFonts w:ascii="Marianne" w:hAnsi="Marianne"/>
                <w:b/>
                <w:bCs/>
                <w:color w:val="000000"/>
                <w:sz w:val="36"/>
                <w:szCs w:val="36"/>
                <w:shd w:val="clear" w:color="auto" w:fill="FFFFFF"/>
                <w:lang w:eastAsia="fr-FR"/>
                <w14:ligatures w14:val="none"/>
              </w:rPr>
              <w:t>0 801 90 80 69</w:t>
            </w:r>
          </w:p>
          <w:p w14:paraId="16B9E8D3" w14:textId="77777777" w:rsidR="00CC16F9" w:rsidRDefault="00CC16F9" w:rsidP="007F49A1">
            <w:pPr>
              <w:jc w:val="center"/>
              <w:rPr>
                <w:rStyle w:val="normaltextrun"/>
                <w:rFonts w:ascii="Marianne" w:hAnsi="Marianne"/>
                <w:color w:val="000000"/>
                <w:sz w:val="24"/>
                <w:szCs w:val="24"/>
                <w:shd w:val="clear" w:color="auto" w:fill="FFFFFF"/>
                <w:lang w:eastAsia="fr-FR"/>
                <w14:ligatures w14:val="none"/>
              </w:rPr>
            </w:pPr>
            <w:r w:rsidRPr="00547EAA">
              <w:rPr>
                <w:rStyle w:val="normaltextrun"/>
                <w:rFonts w:ascii="Marianne" w:hAnsi="Marianne"/>
                <w:color w:val="00000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Tous les jours de 8h à 23h (appel et services gratuits et anonymes)</w:t>
            </w:r>
          </w:p>
          <w:p w14:paraId="7525B087" w14:textId="77777777" w:rsidR="00CC16F9" w:rsidRPr="00547EAA" w:rsidRDefault="00CC16F9" w:rsidP="007F49A1">
            <w:pPr>
              <w:jc w:val="center"/>
              <w:rPr>
                <w:rStyle w:val="normaltextrun"/>
                <w:rFonts w:ascii="Marianne" w:hAnsi="Marianne"/>
                <w:color w:val="000000"/>
                <w:sz w:val="28"/>
                <w:szCs w:val="28"/>
                <w:shd w:val="clear" w:color="auto" w:fill="FFFFFF"/>
                <w:lang w:eastAsia="fr-FR"/>
                <w14:ligatures w14:val="none"/>
              </w:rPr>
            </w:pPr>
          </w:p>
        </w:tc>
      </w:tr>
    </w:tbl>
    <w:p w14:paraId="62A1C172" w14:textId="77777777" w:rsidR="00CC16F9" w:rsidRDefault="00CC16F9"/>
    <w:p w14:paraId="43E7D486" w14:textId="77777777" w:rsidR="00CC16F9" w:rsidRDefault="00CC16F9"/>
    <w:p w14:paraId="7E73244B" w14:textId="77777777" w:rsidR="00CC16F9" w:rsidRDefault="00CC16F9"/>
    <w:p w14:paraId="3376A932" w14:textId="77777777" w:rsidR="00CC16F9" w:rsidRDefault="00CC16F9"/>
    <w:sectPr w:rsidR="00CC16F9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50324D" w14:textId="77777777" w:rsidR="000718DF" w:rsidRDefault="000718DF" w:rsidP="00086A4E">
      <w:r>
        <w:separator/>
      </w:r>
    </w:p>
  </w:endnote>
  <w:endnote w:type="continuationSeparator" w:id="0">
    <w:p w14:paraId="4D7C7135" w14:textId="77777777" w:rsidR="000718DF" w:rsidRDefault="000718DF" w:rsidP="00086A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rianne">
    <w:altName w:val="Times New Roman"/>
    <w:panose1 w:val="02000000000000000000"/>
    <w:charset w:val="00"/>
    <w:family w:val="auto"/>
    <w:pitch w:val="variable"/>
    <w:sig w:usb0="0000000F" w:usb1="00000000" w:usb2="00000000" w:usb3="00000000" w:csb0="00000003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F0900" w14:textId="77777777" w:rsidR="000718DF" w:rsidRDefault="000718DF" w:rsidP="00086A4E">
      <w:r>
        <w:separator/>
      </w:r>
    </w:p>
  </w:footnote>
  <w:footnote w:type="continuationSeparator" w:id="0">
    <w:p w14:paraId="3AF65880" w14:textId="77777777" w:rsidR="000718DF" w:rsidRDefault="000718DF" w:rsidP="00086A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C0D105" w14:textId="12E4D823" w:rsidR="00CC16F9" w:rsidRDefault="00CC16F9">
    <w:pPr>
      <w:pStyle w:val="En-tte"/>
    </w:pPr>
    <w:r w:rsidRPr="001963EE">
      <w:rPr>
        <w:b/>
        <w:bCs/>
        <w:noProof/>
        <w:highlight w:val="yellow"/>
        <w:lang w:eastAsia="fr-FR"/>
      </w:rPr>
      <w:drawing>
        <wp:anchor distT="0" distB="0" distL="114300" distR="114300" simplePos="0" relativeHeight="251659264" behindDoc="1" locked="0" layoutInCell="1" allowOverlap="1" wp14:anchorId="70447222" wp14:editId="0CDB6945">
          <wp:simplePos x="0" y="0"/>
          <wp:positionH relativeFrom="margin">
            <wp:posOffset>0</wp:posOffset>
          </wp:positionH>
          <wp:positionV relativeFrom="paragraph">
            <wp:posOffset>170815</wp:posOffset>
          </wp:positionV>
          <wp:extent cx="1771015" cy="1040130"/>
          <wp:effectExtent l="0" t="0" r="0" b="0"/>
          <wp:wrapTight wrapText="bothSides">
            <wp:wrapPolygon edited="0">
              <wp:start x="1394" y="2374"/>
              <wp:lineTo x="1394" y="18593"/>
              <wp:lineTo x="6970" y="18593"/>
              <wp:lineTo x="6970" y="15824"/>
              <wp:lineTo x="19284" y="10286"/>
              <wp:lineTo x="19981" y="8308"/>
              <wp:lineTo x="18587" y="7121"/>
              <wp:lineTo x="7435" y="2374"/>
              <wp:lineTo x="1394" y="2374"/>
            </wp:wrapPolygon>
          </wp:wrapTight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-minister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1015" cy="1040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6750A1"/>
    <w:multiLevelType w:val="hybridMultilevel"/>
    <w:tmpl w:val="3926F4C8"/>
    <w:lvl w:ilvl="0" w:tplc="0D46966C">
      <w:numFmt w:val="bullet"/>
      <w:lvlText w:val=""/>
      <w:lvlJc w:val="left"/>
      <w:pPr>
        <w:ind w:left="360" w:hanging="360"/>
      </w:pPr>
      <w:rPr>
        <w:rFonts w:ascii="Wingdings" w:eastAsiaTheme="minorHAnsi" w:hAnsi="Wingdings" w:cs="Calibri" w:hint="default"/>
        <w:b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707743A"/>
    <w:multiLevelType w:val="multilevel"/>
    <w:tmpl w:val="42C6F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A427724"/>
    <w:multiLevelType w:val="hybridMultilevel"/>
    <w:tmpl w:val="7D4C324E"/>
    <w:lvl w:ilvl="0" w:tplc="B406DCC2">
      <w:numFmt w:val="bullet"/>
      <w:lvlText w:val=""/>
      <w:lvlJc w:val="left"/>
      <w:pPr>
        <w:ind w:left="720" w:hanging="360"/>
      </w:pPr>
      <w:rPr>
        <w:rFonts w:ascii="Wingdings" w:eastAsiaTheme="minorHAnsi" w:hAnsi="Wingdings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5262602">
    <w:abstractNumId w:val="1"/>
  </w:num>
  <w:num w:numId="2" w16cid:durableId="1131902530">
    <w:abstractNumId w:val="0"/>
  </w:num>
  <w:num w:numId="3" w16cid:durableId="3730445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9A2"/>
    <w:rsid w:val="00040E37"/>
    <w:rsid w:val="00056305"/>
    <w:rsid w:val="000718DF"/>
    <w:rsid w:val="00086A4E"/>
    <w:rsid w:val="000A69A2"/>
    <w:rsid w:val="000F3999"/>
    <w:rsid w:val="000F72C2"/>
    <w:rsid w:val="00200C39"/>
    <w:rsid w:val="002240B6"/>
    <w:rsid w:val="0045140F"/>
    <w:rsid w:val="00463AB4"/>
    <w:rsid w:val="0047069F"/>
    <w:rsid w:val="004A6E10"/>
    <w:rsid w:val="00516A83"/>
    <w:rsid w:val="00547EAA"/>
    <w:rsid w:val="006213A2"/>
    <w:rsid w:val="006D132C"/>
    <w:rsid w:val="00756B0B"/>
    <w:rsid w:val="007C6355"/>
    <w:rsid w:val="008F4E1C"/>
    <w:rsid w:val="00983F56"/>
    <w:rsid w:val="009D48C9"/>
    <w:rsid w:val="00A5427A"/>
    <w:rsid w:val="00AB35BB"/>
    <w:rsid w:val="00AD148E"/>
    <w:rsid w:val="00BB52FF"/>
    <w:rsid w:val="00C64D0E"/>
    <w:rsid w:val="00CA7F59"/>
    <w:rsid w:val="00CC16F9"/>
    <w:rsid w:val="00DB4273"/>
    <w:rsid w:val="00EA014C"/>
    <w:rsid w:val="00F47DAB"/>
    <w:rsid w:val="00FE4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DC51A"/>
  <w15:chartTrackingRefBased/>
  <w15:docId w15:val="{2ED04C49-A5F4-4C68-9A27-F5A046FEF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69A2"/>
    <w:pPr>
      <w:spacing w:after="0" w:line="240" w:lineRule="auto"/>
    </w:pPr>
    <w:rPr>
      <w:rFonts w:ascii="Calibri" w:hAnsi="Calibri" w:cs="Calibri"/>
      <w:kern w:val="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AD148E"/>
    <w:pPr>
      <w:keepNext/>
      <w:keepLines/>
      <w:suppressAutoHyphens/>
      <w:spacing w:before="4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14:ligatures w14:val="none"/>
    </w:rPr>
  </w:style>
  <w:style w:type="paragraph" w:styleId="Titre5">
    <w:name w:val="heading 5"/>
    <w:basedOn w:val="Normal"/>
    <w:link w:val="Titre5Car"/>
    <w:uiPriority w:val="9"/>
    <w:semiHidden/>
    <w:unhideWhenUsed/>
    <w:qFormat/>
    <w:rsid w:val="000A69A2"/>
    <w:pPr>
      <w:spacing w:before="100" w:beforeAutospacing="1" w:after="100" w:afterAutospacing="1"/>
      <w:outlineLvl w:val="4"/>
    </w:pPr>
    <w:rPr>
      <w:b/>
      <w:bCs/>
      <w:sz w:val="20"/>
      <w:szCs w:val="20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5Car">
    <w:name w:val="Titre 5 Car"/>
    <w:basedOn w:val="Policepardfaut"/>
    <w:link w:val="Titre5"/>
    <w:uiPriority w:val="9"/>
    <w:semiHidden/>
    <w:rsid w:val="000A69A2"/>
    <w:rPr>
      <w:rFonts w:ascii="Calibri" w:hAnsi="Calibri" w:cs="Calibri"/>
      <w:b/>
      <w:bCs/>
      <w:kern w:val="0"/>
      <w:sz w:val="20"/>
      <w:szCs w:val="20"/>
      <w:lang w:eastAsia="fr-FR"/>
      <w14:ligatures w14:val="none"/>
    </w:rPr>
  </w:style>
  <w:style w:type="character" w:styleId="Lienhypertexte">
    <w:name w:val="Hyperlink"/>
    <w:basedOn w:val="Policepardfaut"/>
    <w:uiPriority w:val="99"/>
    <w:semiHidden/>
    <w:unhideWhenUsed/>
    <w:rsid w:val="000A69A2"/>
    <w:rPr>
      <w:color w:val="0563C1"/>
      <w:u w:val="single"/>
    </w:rPr>
  </w:style>
  <w:style w:type="paragraph" w:styleId="NormalWeb">
    <w:name w:val="Normal (Web)"/>
    <w:basedOn w:val="Normal"/>
    <w:uiPriority w:val="99"/>
    <w:unhideWhenUsed/>
    <w:rsid w:val="000A69A2"/>
    <w:pPr>
      <w:spacing w:before="100" w:beforeAutospacing="1" w:after="100" w:afterAutospacing="1"/>
    </w:pPr>
    <w:rPr>
      <w:lang w:eastAsia="fr-FR"/>
      <w14:ligatures w14:val="none"/>
    </w:rPr>
  </w:style>
  <w:style w:type="character" w:customStyle="1" w:styleId="Titre2Car">
    <w:name w:val="Titre 2 Car"/>
    <w:basedOn w:val="Policepardfaut"/>
    <w:link w:val="Titre2"/>
    <w:uiPriority w:val="9"/>
    <w:rsid w:val="00AD148E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character" w:customStyle="1" w:styleId="normaltextrun">
    <w:name w:val="normaltextrun"/>
    <w:basedOn w:val="Policepardfaut"/>
    <w:rsid w:val="00AD148E"/>
  </w:style>
  <w:style w:type="paragraph" w:customStyle="1" w:styleId="paragraph">
    <w:name w:val="paragraph"/>
    <w:basedOn w:val="Normal"/>
    <w:rsid w:val="00AD148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  <w14:ligatures w14:val="none"/>
    </w:rPr>
  </w:style>
  <w:style w:type="paragraph" w:styleId="Paragraphedeliste">
    <w:name w:val="List Paragraph"/>
    <w:basedOn w:val="Normal"/>
    <w:uiPriority w:val="34"/>
    <w:qFormat/>
    <w:rsid w:val="00A5427A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A5427A"/>
    <w:rPr>
      <w:b/>
      <w:bCs/>
    </w:rPr>
  </w:style>
  <w:style w:type="character" w:customStyle="1" w:styleId="spip-puce">
    <w:name w:val="spip-puce"/>
    <w:basedOn w:val="Policepardfaut"/>
    <w:rsid w:val="00A5427A"/>
  </w:style>
  <w:style w:type="table" w:styleId="Grilledutableau">
    <w:name w:val="Table Grid"/>
    <w:basedOn w:val="TableauNormal"/>
    <w:uiPriority w:val="39"/>
    <w:rsid w:val="00547E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86A4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086A4E"/>
    <w:rPr>
      <w:rFonts w:ascii="Calibri" w:hAnsi="Calibri" w:cs="Calibri"/>
      <w:kern w:val="0"/>
    </w:rPr>
  </w:style>
  <w:style w:type="paragraph" w:styleId="Pieddepage">
    <w:name w:val="footer"/>
    <w:basedOn w:val="Normal"/>
    <w:link w:val="PieddepageCar"/>
    <w:uiPriority w:val="99"/>
    <w:unhideWhenUsed/>
    <w:rsid w:val="00086A4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86A4E"/>
    <w:rPr>
      <w:rFonts w:ascii="Calibri" w:hAnsi="Calibri" w:cs="Calibri"/>
      <w:kern w:val="0"/>
    </w:rPr>
  </w:style>
  <w:style w:type="paragraph" w:styleId="Rvision">
    <w:name w:val="Revision"/>
    <w:hidden/>
    <w:uiPriority w:val="99"/>
    <w:semiHidden/>
    <w:rsid w:val="0047069F"/>
    <w:pPr>
      <w:spacing w:after="0" w:line="240" w:lineRule="auto"/>
    </w:pPr>
    <w:rPr>
      <w:rFonts w:ascii="Calibri" w:hAnsi="Calibri" w:cs="Calibri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696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124200">
          <w:marLeft w:val="547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48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6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78289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31" w:color="000091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B2F62C9FEE66468AE6ED37C602DC95" ma:contentTypeVersion="10" ma:contentTypeDescription="Crée un document." ma:contentTypeScope="" ma:versionID="18547beb6295d19d63826636f2df3142">
  <xsd:schema xmlns:xsd="http://www.w3.org/2001/XMLSchema" xmlns:xs="http://www.w3.org/2001/XMLSchema" xmlns:p="http://schemas.microsoft.com/office/2006/metadata/properties" xmlns:ns2="496a4be7-76b1-4a69-ac69-a3e185a6e6be" targetNamespace="http://schemas.microsoft.com/office/2006/metadata/properties" ma:root="true" ma:fieldsID="dc0886af39a2cfdf3f756341dc75853d" ns2:_="">
    <xsd:import namespace="496a4be7-76b1-4a69-ac69-a3e185a6e6b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6a4be7-76b1-4a69-ac69-a3e185a6e6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C7DC519-66FD-4373-BC1A-0B01C81F7A6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3F14474-BA03-457B-BD7E-803F6621F9E6}"/>
</file>

<file path=customXml/itemProps3.xml><?xml version="1.0" encoding="utf-8"?>
<ds:datastoreItem xmlns:ds="http://schemas.openxmlformats.org/officeDocument/2006/customXml" ds:itemID="{85A71D3A-267D-46C7-ABCF-234AAF7CEFF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272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Ministeres Sociaux</Company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THIRY, Esther (DICOM/COM DE CRISE)</dc:creator>
  <cp:keywords/>
  <dc:description/>
  <cp:lastModifiedBy>THIRY, Esther (DICOM/COM DE CRISE)</cp:lastModifiedBy>
  <cp:revision>8</cp:revision>
  <dcterms:created xsi:type="dcterms:W3CDTF">2024-08-17T14:08:00Z</dcterms:created>
  <dcterms:modified xsi:type="dcterms:W3CDTF">2024-08-17T14:58:00Z</dcterms:modified>
</cp:coreProperties>
</file>