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53E" w:rsidRDefault="00AB353E" w:rsidP="00AB353E">
      <w:pPr>
        <w:rPr>
          <w:b/>
        </w:rPr>
      </w:pPr>
      <w:r>
        <w:rPr>
          <w:b/>
        </w:rPr>
        <w:t>EDL prise de parole de chaque intervenant :</w:t>
      </w:r>
    </w:p>
    <w:p w:rsidR="00AB353E" w:rsidRDefault="00AB353E" w:rsidP="00AB353E">
      <w:bookmarkStart w:id="0" w:name="_GoBack"/>
      <w:bookmarkEnd w:id="0"/>
      <w:r>
        <w:rPr>
          <w:u w:val="single"/>
        </w:rPr>
        <w:t>La personne vaccinée</w:t>
      </w:r>
      <w:r>
        <w:t xml:space="preserve"> </w:t>
      </w:r>
    </w:p>
    <w:p w:rsidR="00AB353E" w:rsidRDefault="00AB353E" w:rsidP="00AB353E">
      <w:pPr>
        <w:pStyle w:val="Paragraphedeliste"/>
        <w:numPr>
          <w:ilvl w:val="0"/>
          <w:numId w:val="1"/>
        </w:numPr>
      </w:pPr>
      <w:r>
        <w:t xml:space="preserve">Parler de la consultation pré vaccinale, de sa compréhension de l’information fournit en toute transparence, de son consentement éclairé. Voir si elle en a parlé à sa famille et si tout le monde est d’accord. </w:t>
      </w:r>
    </w:p>
    <w:p w:rsidR="00AB353E" w:rsidRDefault="00AB353E" w:rsidP="00AB353E">
      <w:pPr>
        <w:pStyle w:val="Paragraphedeliste"/>
        <w:numPr>
          <w:ilvl w:val="0"/>
          <w:numId w:val="2"/>
        </w:numPr>
      </w:pPr>
      <w:r>
        <w:t>De ses motivations à se faire vacciner : prévenir les formes graves qui pour elle sont synonymes d’hospitalisation voire de décès, rompre son isolement et pouvoir revoir sa famille, reprendre un vie normale…</w:t>
      </w:r>
    </w:p>
    <w:p w:rsidR="00AB353E" w:rsidRDefault="00AB353E" w:rsidP="00AB353E">
      <w:pPr>
        <w:pStyle w:val="Paragraphedeliste"/>
        <w:numPr>
          <w:ilvl w:val="0"/>
          <w:numId w:val="2"/>
        </w:numPr>
        <w:spacing w:after="0" w:line="240" w:lineRule="auto"/>
      </w:pPr>
      <w:r>
        <w:t>De ses craintes éventuelles pour ce nouveau vaccin</w:t>
      </w:r>
    </w:p>
    <w:p w:rsidR="00AB353E" w:rsidRDefault="00AB353E" w:rsidP="00AB353E">
      <w:pPr>
        <w:pStyle w:val="Paragraphedeliste"/>
        <w:numPr>
          <w:ilvl w:val="0"/>
          <w:numId w:val="2"/>
        </w:numPr>
        <w:spacing w:after="0" w:line="240" w:lineRule="auto"/>
      </w:pPr>
      <w:r>
        <w:t>De son ressenti après la vaccination : c’est une piqure comme les autres vaccins, j’ai l’habitude je fais celui de la grippe tous les ans, je sais que je peux avoir un peu mal à l’endroit de l’injection et que je peux avoir quelques effets dans les prochains jours (mal de tête, fièvre…) mais qui vont passer rapidement. Je sais que je dois avoir un rappel dans 3 semaines pour consolider mon immunité.</w:t>
      </w:r>
    </w:p>
    <w:p w:rsidR="00AB353E" w:rsidRDefault="00AB353E" w:rsidP="00AB353E">
      <w:pPr>
        <w:pStyle w:val="Paragraphedeliste"/>
        <w:numPr>
          <w:ilvl w:val="0"/>
          <w:numId w:val="2"/>
        </w:numPr>
        <w:spacing w:after="0" w:line="240" w:lineRule="auto"/>
      </w:pPr>
    </w:p>
    <w:p w:rsidR="00AB353E" w:rsidRDefault="00AB353E" w:rsidP="00AB353E">
      <w:r>
        <w:rPr>
          <w:u w:val="single"/>
        </w:rPr>
        <w:t>Le médecin vaccinateur</w:t>
      </w:r>
      <w:r>
        <w:t xml:space="preserve"> (cible de la vaccination et vaccinateur) idem pour autorisation média</w:t>
      </w:r>
    </w:p>
    <w:p w:rsidR="00AB353E" w:rsidRDefault="00AB353E" w:rsidP="00AB353E">
      <w:pPr>
        <w:pStyle w:val="Paragraphedeliste"/>
        <w:numPr>
          <w:ilvl w:val="0"/>
          <w:numId w:val="2"/>
        </w:numPr>
        <w:spacing w:after="0" w:line="240" w:lineRule="auto"/>
      </w:pPr>
      <w:r>
        <w:t>Idem que personne vaccinée</w:t>
      </w:r>
    </w:p>
    <w:p w:rsidR="00AB353E" w:rsidRDefault="00AB353E" w:rsidP="00AB353E">
      <w:pPr>
        <w:ind w:left="360"/>
      </w:pPr>
      <w:r>
        <w:t>Dans son rôle de vaccinateur :</w:t>
      </w:r>
    </w:p>
    <w:p w:rsidR="00AB353E" w:rsidRDefault="00AB353E" w:rsidP="00AB353E">
      <w:pPr>
        <w:pStyle w:val="Paragraphedeliste"/>
        <w:numPr>
          <w:ilvl w:val="0"/>
          <w:numId w:val="2"/>
        </w:numPr>
        <w:spacing w:after="0" w:line="240" w:lineRule="auto"/>
      </w:pPr>
      <w:r>
        <w:t xml:space="preserve">J’ai pris connaissance de tous les documents (les recenser et voir ceux que l’on mettra en ligne et qui seront disponibles pour les médias) : </w:t>
      </w:r>
      <w:r>
        <w:rPr>
          <w:b/>
          <w:bCs/>
        </w:rPr>
        <w:t>guide vaccination EHPAD</w:t>
      </w:r>
      <w:r>
        <w:t xml:space="preserve">, </w:t>
      </w:r>
      <w:r>
        <w:rPr>
          <w:b/>
          <w:bCs/>
        </w:rPr>
        <w:t>RCP du vaccin</w:t>
      </w:r>
      <w:r>
        <w:t xml:space="preserve"> dont explication de ce qu’est un vaccin à base d’ARN, </w:t>
      </w:r>
      <w:r>
        <w:rPr>
          <w:b/>
          <w:bCs/>
        </w:rPr>
        <w:t xml:space="preserve">souligner la nécessité de la consultation médicale pré vaccinale </w:t>
      </w:r>
      <w:r>
        <w:t xml:space="preserve">(dont effets indésirables pour lesquels j’informerais le patient en particulier recherche d’allergies, </w:t>
      </w:r>
      <w:r>
        <w:rPr>
          <w:b/>
          <w:bCs/>
        </w:rPr>
        <w:t>recherche du consentement du patient</w:t>
      </w:r>
      <w:r>
        <w:t>,  </w:t>
      </w:r>
      <w:r>
        <w:rPr>
          <w:b/>
          <w:bCs/>
        </w:rPr>
        <w:t>technique vaccinale</w:t>
      </w:r>
      <w:r>
        <w:t xml:space="preserve"> « c’est une vaccination comme les autres, j’ai l’habitude de vacciner, il n’y a rien d’exceptionnel ni de nouveau dans ce geste si ce n’est la précaution dans l’usage et la conservation de ce nouveau vaccin »</w:t>
      </w:r>
    </w:p>
    <w:p w:rsidR="00AB353E" w:rsidRDefault="00AB353E" w:rsidP="00AB353E">
      <w:pPr>
        <w:spacing w:after="0" w:line="240" w:lineRule="auto"/>
        <w:ind w:left="360"/>
      </w:pPr>
    </w:p>
    <w:p w:rsidR="00AB353E" w:rsidRDefault="00AB353E" w:rsidP="00AB353E">
      <w:pPr>
        <w:rPr>
          <w:u w:val="single"/>
        </w:rPr>
      </w:pPr>
      <w:r>
        <w:rPr>
          <w:u w:val="single"/>
        </w:rPr>
        <w:t>Les autorités </w:t>
      </w:r>
    </w:p>
    <w:p w:rsidR="00AB353E" w:rsidRDefault="00AB353E" w:rsidP="00AB353E">
      <w:pPr>
        <w:pStyle w:val="Paragraphedeliste"/>
        <w:numPr>
          <w:ilvl w:val="0"/>
          <w:numId w:val="2"/>
        </w:numPr>
      </w:pPr>
      <w:r>
        <w:rPr>
          <w:b/>
          <w:bCs/>
        </w:rPr>
        <w:t>Le directeur de l’établissement</w:t>
      </w:r>
      <w:r>
        <w:t> : Rassurer, montrer que cela se passe bien, que ce n’est pas plus difficile à organiser qu’une vaccination contre la grippe qu’ils font tous les ans, souligner la rigueur des équipes pour faire des vaccinations groupées (en raison du maniement et des conditions de conservation du vaccin), souligner l’information qui a été donnée aux résidents et aux familles…</w:t>
      </w:r>
    </w:p>
    <w:p w:rsidR="00AB353E" w:rsidRDefault="00AB353E" w:rsidP="00AB353E">
      <w:pPr>
        <w:pStyle w:val="Paragraphedeliste"/>
        <w:numPr>
          <w:ilvl w:val="0"/>
          <w:numId w:val="2"/>
        </w:numPr>
        <w:spacing w:after="0" w:line="240" w:lineRule="auto"/>
        <w:rPr>
          <w:b/>
          <w:bCs/>
        </w:rPr>
      </w:pPr>
      <w:r>
        <w:rPr>
          <w:b/>
          <w:bCs/>
        </w:rPr>
        <w:t xml:space="preserve">Le DG ARS : </w:t>
      </w:r>
      <w:r>
        <w:t>Expliquer le rôle qu’a tenu l’ARS, sur le cheminement du vaccin du producteur jusqu’à l’établissement où se fait la vaccination, sur les consignes données concernant l’organisation de la vaccination dans les EHPD et USLD, sur les choix de l’établissement qui initie la vaccination en France… Traduire la satisfaction de cette opération qui initie d’autres opérations qui vont suivre en janvier et en février. Rappeler l’enjeu fondamental de santé publique dans la protection des personnes les plus fragiles et à risque de formes graves.</w:t>
      </w:r>
    </w:p>
    <w:p w:rsidR="00AB353E" w:rsidRDefault="00AB353E" w:rsidP="00AB353E">
      <w:pPr>
        <w:ind w:left="720"/>
      </w:pPr>
    </w:p>
    <w:p w:rsidR="0035654A" w:rsidRDefault="0035654A"/>
    <w:sectPr w:rsidR="003565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B3AD5"/>
    <w:multiLevelType w:val="hybridMultilevel"/>
    <w:tmpl w:val="4D00876E"/>
    <w:lvl w:ilvl="0" w:tplc="0F660698">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4749099B"/>
    <w:multiLevelType w:val="hybridMultilevel"/>
    <w:tmpl w:val="BC988A24"/>
    <w:lvl w:ilvl="0" w:tplc="23EC845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53E"/>
    <w:rsid w:val="0035654A"/>
    <w:rsid w:val="00AB353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05D3A9-A332-477B-B9F8-3D4A7668B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353E"/>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B35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898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418</Words>
  <Characters>2304</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BLANCHARD-BOUVELOT, Patricia (DGS/COVID-19)</dc:creator>
  <cp:keywords/>
  <dc:description/>
  <cp:lastModifiedBy>BLANCHARD-BOUVELOT, Patricia (DGS/COVID-19)</cp:lastModifiedBy>
  <cp:revision>1</cp:revision>
  <dcterms:created xsi:type="dcterms:W3CDTF">2020-12-23T19:39:00Z</dcterms:created>
  <dcterms:modified xsi:type="dcterms:W3CDTF">2020-12-23T19:40:00Z</dcterms:modified>
</cp:coreProperties>
</file>