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17F7" w:rsidRDefault="004B17F7" w:rsidP="00565A36">
      <w:pPr>
        <w:pStyle w:val="Sansinterligne"/>
        <w:spacing w:line="276" w:lineRule="auto"/>
        <w:ind w:left="142"/>
        <w:jc w:val="center"/>
        <w:rPr>
          <w:rFonts w:ascii="Times New Roman" w:hAnsi="Times New Roman" w:cs="Times New Roman"/>
          <w:noProof/>
          <w:sz w:val="23"/>
          <w:szCs w:val="23"/>
          <w:lang w:eastAsia="fr-FR"/>
        </w:rPr>
      </w:pPr>
    </w:p>
    <w:p w:rsidR="00565A36" w:rsidRPr="00C52CBA" w:rsidRDefault="00565A36" w:rsidP="00565A36">
      <w:pPr>
        <w:pStyle w:val="Sansinterligne"/>
        <w:spacing w:line="276" w:lineRule="auto"/>
        <w:ind w:left="142"/>
        <w:jc w:val="center"/>
        <w:rPr>
          <w:rFonts w:ascii="Times New Roman" w:hAnsi="Times New Roman" w:cs="Times New Roman"/>
          <w:sz w:val="20"/>
          <w:szCs w:val="20"/>
        </w:rPr>
      </w:pPr>
    </w:p>
    <w:p w:rsidR="004B17F7" w:rsidRDefault="004B17F7" w:rsidP="004B17F7">
      <w:pPr>
        <w:pStyle w:val="Sansinterligne"/>
        <w:spacing w:line="276" w:lineRule="auto"/>
        <w:rPr>
          <w:rFonts w:ascii="Times New Roman" w:hAnsi="Times New Roman" w:cs="Times New Roman"/>
          <w:i/>
          <w:sz w:val="24"/>
          <w:szCs w:val="24"/>
        </w:rPr>
      </w:pPr>
      <w:r>
        <w:rPr>
          <w:noProof/>
          <w:lang w:eastAsia="fr-FR"/>
        </w:rPr>
        <w:drawing>
          <wp:inline distT="0" distB="0" distL="0" distR="0">
            <wp:extent cx="1085850" cy="1171575"/>
            <wp:effectExtent l="0" t="0" r="0" b="9525"/>
            <wp:docPr id="2" name="Image 2" descr="https://cabinetpm.hosting.augure.com/Augure_CabinetPM/ImageBank/11.png?t=637190849880000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abinetpm.hosting.augure.com/Augure_CabinetPM/ImageBank/11.png?t=63719084988000000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85850" cy="1171575"/>
                    </a:xfrm>
                    <a:prstGeom prst="rect">
                      <a:avLst/>
                    </a:prstGeom>
                    <a:noFill/>
                    <a:ln>
                      <a:noFill/>
                    </a:ln>
                  </pic:spPr>
                </pic:pic>
              </a:graphicData>
            </a:graphic>
          </wp:inline>
        </w:drawing>
      </w:r>
    </w:p>
    <w:p w:rsidR="004B17F7" w:rsidRDefault="004B17F7" w:rsidP="004B17F7">
      <w:pPr>
        <w:pStyle w:val="Sansinterligne"/>
        <w:spacing w:line="276" w:lineRule="auto"/>
        <w:rPr>
          <w:rFonts w:ascii="Times New Roman" w:hAnsi="Times New Roman" w:cs="Times New Roman"/>
          <w:i/>
          <w:sz w:val="24"/>
          <w:szCs w:val="24"/>
        </w:rPr>
      </w:pPr>
    </w:p>
    <w:p w:rsidR="00565A36" w:rsidRDefault="00565A36" w:rsidP="004B17F7">
      <w:pPr>
        <w:pStyle w:val="Sansinterligne"/>
        <w:spacing w:line="276" w:lineRule="auto"/>
        <w:rPr>
          <w:rFonts w:ascii="Times New Roman" w:hAnsi="Times New Roman" w:cs="Times New Roman"/>
          <w:i/>
          <w:sz w:val="24"/>
          <w:szCs w:val="24"/>
        </w:rPr>
      </w:pPr>
      <w:r w:rsidRPr="00C52CBA">
        <w:rPr>
          <w:rFonts w:ascii="Times New Roman" w:hAnsi="Times New Roman" w:cs="Times New Roman"/>
          <w:i/>
          <w:sz w:val="24"/>
          <w:szCs w:val="24"/>
        </w:rPr>
        <w:t>Service Communication</w:t>
      </w:r>
      <w:r>
        <w:rPr>
          <w:rFonts w:ascii="Times New Roman" w:hAnsi="Times New Roman" w:cs="Times New Roman"/>
          <w:i/>
          <w:sz w:val="24"/>
          <w:szCs w:val="24"/>
        </w:rPr>
        <w:tab/>
      </w:r>
      <w:r>
        <w:rPr>
          <w:rFonts w:ascii="Times New Roman" w:hAnsi="Times New Roman" w:cs="Times New Roman"/>
          <w:i/>
          <w:sz w:val="24"/>
          <w:szCs w:val="24"/>
        </w:rPr>
        <w:tab/>
      </w:r>
      <w:r>
        <w:rPr>
          <w:rFonts w:ascii="Times New Roman" w:hAnsi="Times New Roman" w:cs="Times New Roman"/>
          <w:i/>
          <w:sz w:val="24"/>
          <w:szCs w:val="24"/>
        </w:rPr>
        <w:tab/>
      </w:r>
      <w:r>
        <w:rPr>
          <w:rFonts w:ascii="Times New Roman" w:hAnsi="Times New Roman" w:cs="Times New Roman"/>
          <w:i/>
          <w:sz w:val="24"/>
          <w:szCs w:val="24"/>
        </w:rPr>
        <w:tab/>
      </w:r>
    </w:p>
    <w:p w:rsidR="00565A36" w:rsidRDefault="00565A36" w:rsidP="00565A36">
      <w:pPr>
        <w:pStyle w:val="Sansinterligne"/>
        <w:spacing w:line="276" w:lineRule="auto"/>
        <w:jc w:val="both"/>
        <w:rPr>
          <w:rFonts w:ascii="Times New Roman" w:hAnsi="Times New Roman" w:cs="Times New Roman"/>
          <w:i/>
          <w:sz w:val="24"/>
          <w:szCs w:val="24"/>
        </w:rPr>
      </w:pPr>
    </w:p>
    <w:p w:rsidR="00565A36" w:rsidRDefault="00565A36" w:rsidP="00FC62F2">
      <w:pPr>
        <w:pStyle w:val="Sansinterligne"/>
        <w:ind w:left="4956"/>
        <w:jc w:val="right"/>
        <w:rPr>
          <w:rFonts w:ascii="Times New Roman" w:hAnsi="Times New Roman" w:cs="Times New Roman"/>
          <w:sz w:val="24"/>
          <w:szCs w:val="24"/>
        </w:rPr>
      </w:pPr>
      <w:r>
        <w:rPr>
          <w:rFonts w:ascii="Times New Roman" w:hAnsi="Times New Roman" w:cs="Times New Roman"/>
          <w:sz w:val="24"/>
          <w:szCs w:val="24"/>
        </w:rPr>
        <w:t xml:space="preserve">Hôtel de Matignon, </w:t>
      </w:r>
      <w:r w:rsidRPr="0001422F">
        <w:rPr>
          <w:rFonts w:ascii="Times New Roman" w:hAnsi="Times New Roman" w:cs="Times New Roman"/>
          <w:sz w:val="24"/>
          <w:szCs w:val="24"/>
        </w:rPr>
        <w:t>le</w:t>
      </w:r>
      <w:r>
        <w:rPr>
          <w:rFonts w:ascii="Times New Roman" w:hAnsi="Times New Roman" w:cs="Times New Roman"/>
          <w:sz w:val="24"/>
          <w:szCs w:val="24"/>
        </w:rPr>
        <w:t xml:space="preserve"> </w:t>
      </w:r>
      <w:r w:rsidR="006C39EA">
        <w:rPr>
          <w:rFonts w:ascii="Times New Roman" w:hAnsi="Times New Roman" w:cs="Times New Roman"/>
          <w:sz w:val="24"/>
          <w:szCs w:val="24"/>
        </w:rPr>
        <w:t>19 avril 2020</w:t>
      </w:r>
    </w:p>
    <w:p w:rsidR="00565A36" w:rsidRDefault="00565A36" w:rsidP="008E6431">
      <w:pPr>
        <w:pStyle w:val="Sansinterligne"/>
        <w:rPr>
          <w:rFonts w:ascii="Times New Roman" w:hAnsi="Times New Roman" w:cs="Times New Roman"/>
          <w:sz w:val="24"/>
          <w:szCs w:val="24"/>
        </w:rPr>
      </w:pPr>
    </w:p>
    <w:p w:rsidR="00B962AF" w:rsidRPr="008E6431" w:rsidRDefault="00B962AF" w:rsidP="008E6431">
      <w:pPr>
        <w:spacing w:after="0" w:line="240" w:lineRule="auto"/>
        <w:jc w:val="center"/>
        <w:rPr>
          <w:rFonts w:ascii="Times New Roman" w:hAnsi="Times New Roman" w:cs="Times New Roman"/>
          <w:i/>
          <w:sz w:val="24"/>
          <w:szCs w:val="24"/>
          <w:u w:val="single"/>
        </w:rPr>
      </w:pPr>
    </w:p>
    <w:p w:rsidR="00F97E88" w:rsidRPr="009E1A07" w:rsidRDefault="008C5863" w:rsidP="008E6431">
      <w:pPr>
        <w:spacing w:after="0" w:line="240" w:lineRule="auto"/>
        <w:jc w:val="center"/>
        <w:rPr>
          <w:rFonts w:ascii="Times New Roman" w:hAnsi="Times New Roman" w:cs="Times New Roman"/>
          <w:b/>
          <w:bCs/>
          <w:sz w:val="24"/>
          <w:szCs w:val="24"/>
        </w:rPr>
      </w:pPr>
      <w:r w:rsidRPr="009E1A07">
        <w:rPr>
          <w:rFonts w:ascii="Times New Roman" w:hAnsi="Times New Roman" w:cs="Times New Roman"/>
          <w:b/>
          <w:bCs/>
          <w:sz w:val="24"/>
          <w:szCs w:val="24"/>
        </w:rPr>
        <w:t xml:space="preserve">Discours </w:t>
      </w:r>
      <w:r w:rsidR="00B962AF" w:rsidRPr="009E1A07">
        <w:rPr>
          <w:rFonts w:ascii="Times New Roman" w:hAnsi="Times New Roman" w:cs="Times New Roman"/>
          <w:b/>
          <w:bCs/>
          <w:sz w:val="24"/>
          <w:szCs w:val="24"/>
        </w:rPr>
        <w:t>de M. Édouard PHILIPPE, Premier ministre</w:t>
      </w:r>
    </w:p>
    <w:p w:rsidR="00F27FC8" w:rsidRDefault="00F27FC8" w:rsidP="0093124E">
      <w:pPr>
        <w:spacing w:after="0" w:line="240" w:lineRule="auto"/>
        <w:jc w:val="center"/>
        <w:rPr>
          <w:rFonts w:ascii="Times New Roman" w:hAnsi="Times New Roman" w:cs="Times New Roman"/>
          <w:b/>
          <w:bCs/>
          <w:sz w:val="24"/>
          <w:szCs w:val="24"/>
        </w:rPr>
      </w:pPr>
    </w:p>
    <w:p w:rsidR="00C31F14" w:rsidRDefault="00C31F14" w:rsidP="00C31F14">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Conférence de presse Covid-19 - Prise de Parole</w:t>
      </w:r>
    </w:p>
    <w:p w:rsidR="0093124E" w:rsidRPr="009E1A07" w:rsidRDefault="0093124E" w:rsidP="0093124E">
      <w:pPr>
        <w:spacing w:after="0" w:line="240" w:lineRule="auto"/>
        <w:jc w:val="center"/>
        <w:rPr>
          <w:rFonts w:ascii="Times New Roman" w:hAnsi="Times New Roman" w:cs="Times New Roman"/>
          <w:b/>
          <w:bCs/>
          <w:sz w:val="24"/>
          <w:szCs w:val="24"/>
        </w:rPr>
      </w:pPr>
    </w:p>
    <w:p w:rsidR="0093124E" w:rsidRPr="009E1A07" w:rsidRDefault="00F27FC8" w:rsidP="0093124E">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D</w:t>
      </w:r>
      <w:r w:rsidR="00C31F14">
        <w:rPr>
          <w:rFonts w:ascii="Times New Roman" w:hAnsi="Times New Roman" w:cs="Times New Roman"/>
          <w:b/>
          <w:bCs/>
          <w:sz w:val="24"/>
          <w:szCs w:val="24"/>
        </w:rPr>
        <w:t>imanche 19 avril 2020</w:t>
      </w:r>
    </w:p>
    <w:p w:rsidR="0093124E" w:rsidRDefault="0093124E" w:rsidP="0093124E">
      <w:pPr>
        <w:spacing w:after="0" w:line="240" w:lineRule="auto"/>
        <w:rPr>
          <w:rFonts w:ascii="Times New Roman" w:hAnsi="Times New Roman" w:cs="Times New Roman"/>
          <w:bCs/>
          <w:sz w:val="24"/>
          <w:szCs w:val="24"/>
        </w:rPr>
      </w:pPr>
    </w:p>
    <w:p w:rsidR="00F97E88" w:rsidRPr="008E6431" w:rsidRDefault="00F97E88" w:rsidP="008E6431">
      <w:pPr>
        <w:spacing w:after="0" w:line="240" w:lineRule="auto"/>
        <w:jc w:val="center"/>
        <w:rPr>
          <w:rFonts w:ascii="Times New Roman" w:hAnsi="Times New Roman" w:cs="Times New Roman"/>
          <w:bCs/>
          <w:sz w:val="24"/>
          <w:szCs w:val="24"/>
        </w:rPr>
      </w:pPr>
    </w:p>
    <w:p w:rsidR="000B6B4A" w:rsidRDefault="00B962AF" w:rsidP="000B6B4A">
      <w:pPr>
        <w:spacing w:after="0" w:line="240" w:lineRule="auto"/>
        <w:jc w:val="center"/>
        <w:rPr>
          <w:rFonts w:ascii="Times New Roman" w:hAnsi="Times New Roman" w:cs="Times New Roman"/>
          <w:i/>
          <w:sz w:val="24"/>
          <w:szCs w:val="24"/>
          <w:u w:val="single"/>
        </w:rPr>
      </w:pPr>
      <w:r w:rsidRPr="008E6431">
        <w:rPr>
          <w:rFonts w:ascii="Times New Roman" w:hAnsi="Times New Roman" w:cs="Times New Roman"/>
          <w:i/>
          <w:sz w:val="24"/>
          <w:szCs w:val="24"/>
          <w:u w:val="single"/>
        </w:rPr>
        <w:t>Seul le prononcé fait foi</w:t>
      </w:r>
    </w:p>
    <w:p w:rsidR="006C39EA" w:rsidRDefault="006C39EA" w:rsidP="000B6B4A">
      <w:pPr>
        <w:spacing w:after="0" w:line="240" w:lineRule="auto"/>
        <w:jc w:val="center"/>
        <w:rPr>
          <w:rFonts w:ascii="Times New Roman" w:hAnsi="Times New Roman" w:cs="Times New Roman"/>
          <w:i/>
          <w:sz w:val="24"/>
          <w:szCs w:val="24"/>
          <w:u w:val="single"/>
        </w:rPr>
      </w:pPr>
    </w:p>
    <w:p w:rsidR="006C39EA" w:rsidRDefault="006C39EA" w:rsidP="00C31F14">
      <w:pPr>
        <w:spacing w:after="0" w:line="240" w:lineRule="auto"/>
        <w:rPr>
          <w:rFonts w:ascii="Times New Roman" w:eastAsia="Times New Roman" w:hAnsi="Times New Roman" w:cs="Times New Roman"/>
          <w:b/>
          <w:sz w:val="24"/>
          <w:szCs w:val="24"/>
        </w:rPr>
      </w:pPr>
    </w:p>
    <w:p w:rsidR="00C31F14" w:rsidRDefault="00C31F14" w:rsidP="00C31F14">
      <w:pPr>
        <w:spacing w:after="0" w:line="240" w:lineRule="auto"/>
        <w:rPr>
          <w:rFonts w:ascii="Times New Roman" w:hAnsi="Times New Roman" w:cs="Times New Roman"/>
          <w:i/>
          <w:sz w:val="24"/>
          <w:szCs w:val="24"/>
          <w:u w:val="single"/>
        </w:rPr>
      </w:pPr>
    </w:p>
    <w:p w:rsidR="00C31F14" w:rsidRDefault="00C31F14" w:rsidP="00C31F14">
      <w:pPr>
        <w:rPr>
          <w:rFonts w:ascii="Times New Roman" w:eastAsia="Times New Roman" w:hAnsi="Times New Roman" w:cs="Times New Roman"/>
          <w:b/>
          <w:sz w:val="24"/>
          <w:szCs w:val="24"/>
        </w:rPr>
      </w:pPr>
    </w:p>
    <w:p w:rsidR="00C31F14" w:rsidRDefault="00C31F14" w:rsidP="00C31F14">
      <w:pPr>
        <w:jc w:val="center"/>
        <w:rPr>
          <w:rFonts w:ascii="Times New Roman" w:eastAsia="Times New Roman" w:hAnsi="Times New Roman" w:cs="Times New Roman"/>
          <w:b/>
          <w:sz w:val="24"/>
          <w:szCs w:val="24"/>
        </w:rPr>
      </w:pPr>
    </w:p>
    <w:p w:rsidR="00C31F14" w:rsidRDefault="00C31F14" w:rsidP="00C31F14">
      <w:pPr>
        <w:spacing w:before="220" w:after="22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Édouard PHILIPPE</w:t>
      </w:r>
    </w:p>
    <w:p w:rsidR="00C31F14" w:rsidRDefault="00C31F14" w:rsidP="00C31F14">
      <w:pPr>
        <w:spacing w:before="220" w:after="2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Ce que nous espérions et ce que nous redoutions. Comme je m’y étais engagé alors, j’ai décidé de revenir devant vous au</w:t>
      </w:r>
      <w:r>
        <w:rPr>
          <w:rFonts w:ascii="Times New Roman" w:eastAsia="Times New Roman" w:hAnsi="Times New Roman" w:cs="Times New Roman"/>
          <w:sz w:val="24"/>
          <w:szCs w:val="24"/>
        </w:rPr>
        <w:lastRenderedPageBreak/>
        <w:t xml:space="preserve">jourd’hui pour poursuivre cet exercice de clarté, de transparence, d’explication sur ce que nous vivons car nous vivons, chacun l’a bien compris, une crise sans précédent. Une crise sanitaire, d’abord d’une très grande intensité. Ça n’est évidemment pas la première épidémie qui sévit en France. Ça n’est pas non plus la plus meurtrière des épidémies qu’a connues la France dans son histoire. Mais cette épidémie, parce qu’elle est meurtrière pour les plus fragiles d’entre nous, parce qu’elle provoque un très grand nombre de cas sévères qui imposent des admissions dans les services de réanimation ou de soins intensifs et qui, ce faisant, soumet notre système de soins à une pression considérable, est d’une ampleur que nous n’avons pas connu dans l’histoire moderne. Cette crise sanitaire, et je voudrais insister là-dessus, parce que pour beaucoup de gens, c’est l’évidence, mais qu’il faut parfois redire les évidences, cette crise sanitaire, elle n’est pas terminée. Bien sûr, nous marquons des points contre l’épidémie. Bien sûr et heureusement, </w:t>
      </w:r>
      <w:r>
        <w:rPr>
          <w:rFonts w:ascii="Times New Roman" w:eastAsia="Times New Roman" w:hAnsi="Times New Roman" w:cs="Times New Roman"/>
          <w:sz w:val="24"/>
          <w:szCs w:val="24"/>
        </w:rPr>
        <w:lastRenderedPageBreak/>
        <w:t xml:space="preserve">la situation s’améliore progressivement, lentement mais sûrement. Le Président de la République l’a dit, l’espoir renaît mais nous ne sommes pas sortis de la crise sanitaire. Imaginez que parce que la situation aurait cessé de s’aggraver et qu’elle commencerait à s’améliorer, l’épidémie serait derrière nous. Ça, ce serait une erreur. Cette crise sanitaire soumet encore nos soignants et tous ceux qui les accompagnent et qui leur permettent de faire leur travail a une pression considérable. Cette crise sanitaire fait encore des morts. Chaque jour, nos compatriotes perdent des parents, un conjoint, des amis, des gens qui ont compté dans leur vie. Ils les pleurent et ils ne peuvent pas les accompagner comme ils l'aimeraient. Ils ne peuvent pas leur rendre hommage comme ils le souhaiteraient. Tous ceux qui ont perdu des proches savent le poids de ces moments et je veux très humblement et très simplement leur dire que nous pensons à eux, comme je pense aux 30 000 Français hospitalisés aujourd'hui qui luttent contre cette maladie, aidés par des </w:t>
      </w:r>
      <w:r>
        <w:rPr>
          <w:rFonts w:ascii="Times New Roman" w:eastAsia="Times New Roman" w:hAnsi="Times New Roman" w:cs="Times New Roman"/>
          <w:sz w:val="24"/>
          <w:szCs w:val="24"/>
        </w:rPr>
        <w:lastRenderedPageBreak/>
        <w:t>femmes et des hommes compétents et dévoués que je remercie une fois encore. Cette crise sanitaire, qui n'est pas terminée, va entraîner une crise économique. Cette crise-là, la crise économique ne fait que commencer. Elle sera brutale. Au moment où je vous parle, une bonne moitié de l'humanité demeure confinée. La production en France et dans une très grande partie du monde, s'est presque arrêtée. La consommation aussi. Jamais dans l'histoire du monde, un tel arrêt aussi massif, aussi général, aussi brutal n'a été vécu. Jamais ! Pour accompagner et soutenir celles et ceux qui subissent cette situation, pour préserver notre capacité de rebond aussi. Nous avons pris des mesures et nous continuerons à en prendre. J'aurai l'occasion d'y revenir. Enfin, nous devons organiser notre vie pour les mois qui viennent. Alors, je sais qu’évidemment, beaucoup d'entre vous s'interrogent sur ce qui va se passer au moment du déconfinement. Sur la façon dont la vie va reprendre une fois le con</w:t>
      </w:r>
      <w:r>
        <w:rPr>
          <w:rFonts w:ascii="Times New Roman" w:eastAsia="Times New Roman" w:hAnsi="Times New Roman" w:cs="Times New Roman"/>
          <w:sz w:val="24"/>
          <w:szCs w:val="24"/>
        </w:rPr>
        <w:lastRenderedPageBreak/>
        <w:t xml:space="preserve">finement levé. Sur la façon dont nous allons pouvoir recommencer à travailler, à nous déplacer, à voyager, à étudier, à faire du sport, à retrouver nos amis, nos proches. Bref, sur la façon dont nous allons pouvoir recommencer à vivre librement. Ces questions, elles sont légitimes. Je sais que beaucoup de ceux qui nous regardent aimeraient que j'entre dans le détail de ce qui va se passer le 11 mai et dans les jours, les semaines et les mois qui suivront. Je ne répondrai pas à toutes ces questions aujourd'hui. Je le ferai bientôt dans les 15 jours qui viennent, lorsque je présenterai le plan que le Président de la République m'a demandé de préparer. Il est en train d'être travaillé dans tous ces détails et nous serons au rendez-vous. Ce que je veux présenter aujourd'hui, ce sont les principes que nous avons retenus pour élaborer ce plan. Les grandes règles qui vont devoir s'appliquer. En ayant toujours à l'idée, mesdames et messieurs, que notre vie, à partir du 11 mai, ce ne sera pas exactement la vie d'avant le confinement. Pas tout de suite </w:t>
      </w:r>
      <w:r>
        <w:rPr>
          <w:rFonts w:ascii="Times New Roman" w:eastAsia="Times New Roman" w:hAnsi="Times New Roman" w:cs="Times New Roman"/>
          <w:sz w:val="24"/>
          <w:szCs w:val="24"/>
        </w:rPr>
        <w:lastRenderedPageBreak/>
        <w:t xml:space="preserve">et probablement pas avant longtemps. Mais comme nous avons réussi le confinement ensemble, nous allons réussir ensemble le déconfinement. Comme nous avons appris à nous battre contre le virus, nous allons apprendre progressivement à organiser notre vie collective avec ce virus en mettant en œuvre de nouvelles habitudes, en vivant dans un quotidien qui sera un peu différent, mais en retrouvant la liberté à laquelle nous sommes attachés. Ce sera notre prochain défi et nous allons y arriver. Avec Olivier VÉRAN, le ministre des Solidarités et de la Santé, avec la professeure Florence ADAIR, nous allons vous présenter le point précis de la situation aujourd'hui dimanche 19 avril, vous montrer les résultats que nous avons obtenus, vous indiquer où sont nos incertitudes, les risques auxquels nous devons faire face, ce que nous ne savons pas et que nous devons pourtant tenter d'anticiper pour prendre les bonnes décisions. Et puis, nous vous indiquerons comment nous allons </w:t>
      </w:r>
      <w:r>
        <w:rPr>
          <w:rFonts w:ascii="Times New Roman" w:eastAsia="Times New Roman" w:hAnsi="Times New Roman" w:cs="Times New Roman"/>
          <w:sz w:val="24"/>
          <w:szCs w:val="24"/>
        </w:rPr>
        <w:lastRenderedPageBreak/>
        <w:t>préparer, comment nous préparons déjà le plan qui va organiser le déconfinement progressif qui commencera le 11 mai. Mais avant tout cela, je vais demander au professeur SALOMON, le Directeur Général de la santé, de vous présenter comme nous en avons pris l'habitude. La situation sanitaire au 19 avril. Monsieur le Directeur Général de la Santé.</w:t>
      </w:r>
    </w:p>
    <w:p w:rsidR="00C31F14" w:rsidRDefault="00C31F14" w:rsidP="00C31F14">
      <w:pPr>
        <w:spacing w:before="220" w:after="22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Jérôme SALOMON</w:t>
      </w:r>
    </w:p>
    <w:p w:rsidR="00C31F14" w:rsidRDefault="00C31F14" w:rsidP="00C31F14">
      <w:pPr>
        <w:spacing w:before="220" w:after="2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Monsieur le Premier ministre, Monsieur le Ministre, mesdames et messieurs, nous observons aujourd'hui encore une lente décrue, très lente décrue épidémique, mais le nombre de personnes hospitalisées reste très élevé. Il est aujourd'hui de 30 610 malades hospitalisés. C'est encore 890 nouveaux patients qui ont été admis au cours des dernières 24 heures. Fort heureusement, le solde est négatif. 29 malades hospitalisés en moins. Mais vous le noterez, c'est une très légère baisse. En tout, 80 000 personnes ont été hospitalisées depuis le début de </w:t>
      </w:r>
      <w:r>
        <w:rPr>
          <w:rFonts w:ascii="Times New Roman" w:eastAsia="Times New Roman" w:hAnsi="Times New Roman" w:cs="Times New Roman"/>
          <w:sz w:val="24"/>
          <w:szCs w:val="24"/>
        </w:rPr>
        <w:lastRenderedPageBreak/>
        <w:t xml:space="preserve">cette épidémie. Mais heureusement, le confinement, grâce à vos efforts à tous, est efficace. Il freine fortement l'épidémie. 5 744 malades dans un état grave sont encore en réanimation. Ce sont 137 nouveaux malades qui ont été admis au cours des dernières 24 heures. Fort heureusement, le solde est négatif depuis 11 jours. 89 malades en moins. C'est important pour les malades, mais c'est aussi très important pour l'ensemble des professionnels de santé. 36 578 personnes sont déjà rentrées à domicile sorties de l'hôpital, auxquelles il faut ajouter toutes les personnes qui sont guéries à la maison sans passer par l'hôpital. L'activité en ville diminue progressivement : 1 286 passages aux urgences pour suspicion de Covid- 19, 477 interventions de SOS Médecins. Vous le savez, nous sommes très attentifs à la situation au sein des établissements sociaux et médico-sociaux. 5 725 établissements signalent des cas de Coronavirus, 63 336 cas confirmés ou possibles et nous surveillons aussi, bien entendu, la mortalité liée à cette pandémie 12 069 décès </w:t>
      </w:r>
      <w:r>
        <w:rPr>
          <w:rFonts w:ascii="Times New Roman" w:eastAsia="Times New Roman" w:hAnsi="Times New Roman" w:cs="Times New Roman"/>
          <w:sz w:val="24"/>
          <w:szCs w:val="24"/>
        </w:rPr>
        <w:lastRenderedPageBreak/>
        <w:t>survenus en milieu hospitalier depuis le 1er mars, 7 649 au sein des établissements sociaux et médico-sociaux. Nous déplorons ce soir 19 718 décès imputés à la maladie Covid-19 au cours de ces sept dernières semaines. Je vous remercie.</w:t>
      </w:r>
    </w:p>
    <w:p w:rsidR="00C31F14" w:rsidRDefault="00C31F14" w:rsidP="00C31F14">
      <w:pPr>
        <w:spacing w:before="220" w:after="22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Édouard PHILIPPE</w:t>
      </w:r>
    </w:p>
    <w:p w:rsidR="00C31F14" w:rsidRDefault="00C31F14" w:rsidP="00C31F14">
      <w:pPr>
        <w:spacing w:before="220" w:after="2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Merci, Monsieur le Directeur Général de la santé. Au-delà de la présentation des résultats des dernières 24 heures, je voudrais revenir sur les résultats que nous sommes en train d'obtenir en le faisant avec, là aussi, beaucoup de sérieux, beaucoup de précisions, beaucoup d'humilité, bien entendu, et en indiquant à chacun la nécessité de ne pas relâcher nos efforts. Je vais vous en expliquer les raisons. Je voudrais commencer par rappeler, en un mot, parce que je crois que beaucoup d'entre nous maîtrisent bien désormais cette stratégie, mais rappeler quelle a été notre stratégie et la raison pour laquelle nous avons décidé du confinement dans le cadre dans lequel nous sommes </w:t>
      </w:r>
      <w:r>
        <w:rPr>
          <w:rFonts w:ascii="Times New Roman" w:eastAsia="Times New Roman" w:hAnsi="Times New Roman" w:cs="Times New Roman"/>
          <w:sz w:val="24"/>
          <w:szCs w:val="24"/>
        </w:rPr>
        <w:lastRenderedPageBreak/>
        <w:t xml:space="preserve">aujourd'hui placés. Nous avons en temps normal, en France, environ 5 000 lits de réanimation. Nous savons, c'est la courbe rouge que vous voyez sur votre écran, nous savons que si l'épidémie progresse normalement, compte tenu de la très grande proportion de cas sévères qu'elle suscite, le nombre de cas sévères qui justifieraient des admissions en réanimation va augmenter avec le temps et devenir si important qu'il va dépasser les capacités d'admission en services de réanimation. Et là, évidemment, on a un très gros problème parce que si on est au-delà de notre capacité d'admission en lits de réanimation, ça veut dire que tous ceux qui devraient aller en réanimation vont voir leurs chances de soins et de survie réduites à néant. C'est la raison pour laquelle nous avons développé une stratégie autour de deux axes : d'abord augmenter nos capacités d'accueil dans les services de réanimation, c'est la ligne en pointillés verts que vous voyez sur votre écran, c'est à dire faire en sorte que nous puissions accueillir plus de malades, et c'est dans le </w:t>
      </w:r>
      <w:r>
        <w:rPr>
          <w:rFonts w:ascii="Times New Roman" w:eastAsia="Times New Roman" w:hAnsi="Times New Roman" w:cs="Times New Roman"/>
          <w:sz w:val="24"/>
          <w:szCs w:val="24"/>
        </w:rPr>
        <w:lastRenderedPageBreak/>
        <w:t xml:space="preserve">même temps confiner la population pour faire en sorte que la circulation du virus ralentisse et qu'en conséquence, le nombre de cas sévères soit moins important et que nous soyons toujours en mesure d'avoir un nombre de cas sévères qui justifie les admissions en services de réanimations inférieur à la capacité d'accueil dans ces services. C'est la raison du confinement et c'est ce que vous avez fait en respectant le confinement et ce que les services hospitaliers ont fait en augmentant leurs capacités d'accueil. Cette décision de procéder au confinement, pour produire ces effets, il fallait que l'ensemble de nos concitoyens la respectent et la mettent en oeuvre. Nous avons pu constater que les Français, dans leur immense majorité, nos concitoyens ont respecté les consignes qui leur étaient données. Les chiffres que nous observons sont éloquents en la matière : une diminution drastique du nombre de déplacements vers les commerces, vers les épiceries, vers les stations de transport, gares ou tous les endroits où on peut aller chercher </w:t>
      </w:r>
      <w:r>
        <w:rPr>
          <w:rFonts w:ascii="Times New Roman" w:eastAsia="Times New Roman" w:hAnsi="Times New Roman" w:cs="Times New Roman"/>
          <w:sz w:val="24"/>
          <w:szCs w:val="24"/>
        </w:rPr>
        <w:lastRenderedPageBreak/>
        <w:t xml:space="preserve">les transports publics, vers les bureaux. Vous avez constaté comme moi, partout en France, dans les villes, dans les villages, une immense diminution du nombre de déplacements et un respect du confinement qui a été globalement très satisfaisant. Pour vérifier qu'il était bien respecté, nous avons évidemment mis en place des contrôles. La police, la gendarmerie, les polices municipales ont été amenées à exercer un très grand nombre de contrôles, de l'ordre de 13,5 millions, et plus de 800 000 infractions ont été constatées. Ce respect du confinement a produit ses effets puisque je vous disais que nous avions réussi à augmenter notre capacité d'accueil dans les services de réanimation de 5 000 en temps normal à 10 500. Un mot quand même pour que vous puissiez juger de l'exploit de notre système hospitalier. En temps normal, je vous l'ai dit, nous avons 5 000 lits de réanimation mais ils sont occupés. Le taux d'occupation normal de ces lits de réanimation est de l'ordre de 85 </w:t>
      </w:r>
      <w:r>
        <w:rPr>
          <w:rFonts w:ascii="Times New Roman" w:eastAsia="Times New Roman" w:hAnsi="Times New Roman" w:cs="Times New Roman"/>
          <w:sz w:val="24"/>
          <w:szCs w:val="24"/>
        </w:rPr>
        <w:lastRenderedPageBreak/>
        <w:t xml:space="preserve">à 90 %. Cela veut dire que hors épidémie, à n'importe quel moment, il y a de l'ordre de 4 000 à 4 500 lits de réanimation qui sont occupés, et donc à n'importe quel moment, un volant de 500 lits de réanimation disponibles est libre. Avec l'apparition du coronavirus, avec l'apparition de la maladie Covid-19, on s'attendait, on redoutait et on a constaté une explosion du nombre de malades devant être admis en réanimation. L'angoisse, c'était donc qu'aux malades j'allais dire des temps normaux s'additionnent près de 10 000 voire plus malades devant être admis en réanimation à raison du Covid-19, ce qui aurait littéralement saturé notre capacité d'accueil. Le confinement et son respect a permis d'obtenir les chiffres que vous voyez sur la courbe qui s'affiche. Au pic, au moment où nous avons eu dans les hôpitaux français le plus grand nombre de malades Covid-19, nous avons atteint le chiffre de 7 100. Ce chiffre a diminué, le directeur général de la Santé vient de l'évoquer. Il est aujourd'hui de l'ordre de 5 800, un peu moins encore après </w:t>
      </w:r>
      <w:r>
        <w:rPr>
          <w:rFonts w:ascii="Times New Roman" w:eastAsia="Times New Roman" w:hAnsi="Times New Roman" w:cs="Times New Roman"/>
          <w:sz w:val="24"/>
          <w:szCs w:val="24"/>
        </w:rPr>
        <w:lastRenderedPageBreak/>
        <w:t xml:space="preserve">les chiffres d'aujourd'hui, ce qui veut dire qu'après avoir atteint ce qu'on a appelé le pic, nous descendons progressivement jour après jour, nous diminuons le nombre de malades hospitalisés et le nombre de malades hospitalisés dans des services de réanimation. La diminution est lente. Elle est progressive. Elle est certaine au sens où, comme elle traduit les effets du très grand ralentissement de la circulation du virus, elle devrait se poursuivre si et seulement si le confinement est respecté dans les semaines qui viennent. Cette diminution du nombre de patients Covid-19 est évidemment une bonne nouvelle, mais elle doit être appréciée avec retenue et avec prudence car 5 800 patients exclusivement malades du Covid dans les services de réanimation, c'est absolument considérable. C'est plus que l'ensemble de la capacité d'accueil en temps normal. C'est un effort pour les services soignants absolument considérable. Nous avons donc besoin, dans les semaines qui viennent, de poursuivre la </w:t>
      </w:r>
      <w:r>
        <w:rPr>
          <w:rFonts w:ascii="Times New Roman" w:eastAsia="Times New Roman" w:hAnsi="Times New Roman" w:cs="Times New Roman"/>
          <w:sz w:val="24"/>
          <w:szCs w:val="24"/>
        </w:rPr>
        <w:lastRenderedPageBreak/>
        <w:t xml:space="preserve">diminution de cette occupation des lits de réanimation, de reconstituer nos forces, de faire se reposer les équipes de soignants qui, dans certaines régions, ont été soumises à une pression, à un stress absolument considérable à cause de la suractivité. Il faut qu'elles puissent refaire leurs forces. Le confinement a fonctionné et je voudrais, pour que nous puissions nous en convaincre, vous montrer des cartes que j'avais présentées il y a trois semaines. Lors de la conférence de presse que nous avions tenue avec Olivier VÉRAN, nous avions indiqué que sans le confinement, il était acquis que l'épidémie allait se propager partout en France et que nous allions saturer partout en France nos services de réanimation. Je vous avais présenté ce qui était notre objectif, c'est à dire les trois cartes qui se trouvent en bas de votre écran, un confinement qui permet de limiter la circulation du virus et de faire en sorte que seules quelques régions voient leurs capacités d'accueil saturées et que nous puissions les soulager avec les capacités d'accueil </w:t>
      </w:r>
      <w:r>
        <w:rPr>
          <w:rFonts w:ascii="Times New Roman" w:eastAsia="Times New Roman" w:hAnsi="Times New Roman" w:cs="Times New Roman"/>
          <w:sz w:val="24"/>
          <w:szCs w:val="24"/>
        </w:rPr>
        <w:lastRenderedPageBreak/>
        <w:t xml:space="preserve">dans les autres régions. C'est ce qui s'est passé. Si on présente la situation aujourd'hui en termes d'occupation des lits de réanimation, nous avons cette carte qui montre que la stratégie de confinement et donc de limitation de la circulation du virus a correctement fonctionné, ce dont nous devons nous réjouir et ce qui montre à la fois le très grand civisme des Français et la remarquable capacité de nos concitoyens à s'adapter à une situation jamais vue. Ça, c'est la carte de la France métropolitaine, mais il ne faut pas oublier les territoires ultramarins. Il ne faut pas les oublier parce que les territoires ultramarins, nous avons souvent l'occasion de le dire, présentent des caractéristiques qui font que leur situation sanitaire est souvent plus fragile que celle qui prévaut dans l'Hexagone. C'est la raison pour laquelle nous avons pris des mesures s'agissant des Outre-mer très tôt par rapport à la vitesse de circulation du virus, par rapport à l'arrivée de l'épidémie. La stratégie qui a été mise en œuvre dans les Outre-mer est la même que celle qui a été mise </w:t>
      </w:r>
      <w:r>
        <w:rPr>
          <w:rFonts w:ascii="Times New Roman" w:eastAsia="Times New Roman" w:hAnsi="Times New Roman" w:cs="Times New Roman"/>
          <w:sz w:val="24"/>
          <w:szCs w:val="24"/>
        </w:rPr>
        <w:lastRenderedPageBreak/>
        <w:t xml:space="preserve">en œuvre partout sur le territoire : limitation de la circulation du virus grâce au confinement, augmentation des capacités d'accueil dans les hôpitaux grâce à l'accroissement du nombre de lits de réanimation. Mais en plus, en Outre-mer, nous avons pris des mesures plus fortes avec des couvre-feux qui ont été imposés, avec des systèmes de quatorzaine, voire de quarantaine qui ont été imposées pour toute personne arrivant sur les îles ou sur le territoire. Bref, nous avons voulu faire en sorte de préserver au maximum les territoires et les départements d'Outre-mer de l'arrivée et du développement du virus. Au total, nous pouvons dire aujourd'hui avec beaucoup de prudence que cette stratégie est pour l'instant payante. Nous étions à 171 lits de réanimation sur l'ensemble des territoires d'Outre-mer avant la crise. Nous sommes montés aujourd'hui à 310 lits, l'augmentation est considérable, et la circulation du virus </w:t>
      </w:r>
      <w:r>
        <w:rPr>
          <w:rFonts w:ascii="Times New Roman" w:eastAsia="Times New Roman" w:hAnsi="Times New Roman" w:cs="Times New Roman"/>
          <w:sz w:val="24"/>
          <w:szCs w:val="24"/>
          <w:highlight w:val="white"/>
        </w:rPr>
        <w:t xml:space="preserve">est faible compte-tenu, ce qui nous laisse à penser — et je le dis </w:t>
      </w:r>
      <w:r>
        <w:rPr>
          <w:rFonts w:ascii="Times New Roman" w:eastAsia="Times New Roman" w:hAnsi="Times New Roman" w:cs="Times New Roman"/>
          <w:sz w:val="24"/>
          <w:szCs w:val="24"/>
          <w:highlight w:val="white"/>
        </w:rPr>
        <w:lastRenderedPageBreak/>
        <w:t xml:space="preserve">avec beaucoup de prudence et sans que cela ne doive se traduire par un relâchement des efforts, au contraire — l’évolution de l’épidémie semble compte-tenu des mesures qui ont été prises et du bon respect de ces mesures sous contrôle. Le système a tenu, le système hospitalier a tenu au prix d’efforts considérables c’est vrai et grâce à une solidarité nationale et européenne qu’il faut souligner. Pour soulager les hôpitaux des régions dans lesquelles le plus grand nombre de malades étaient constatés — la région Grand Est, la région Ile-de-France, les Hauts-de-France, la Bourgogne et la Franche-Comté ainsi que la Corse — nous avons mis en place des opérations d’évacuation sanitaire vers les hôpitaux se situant dans des territoires où l’épidémie était beaucoup moins forte, la circulation du virus beaucoup plus faible et les capacités d’accueil bien plus grandes. Les 644 transferts qui ont été effectués dans cette période très brève constituent, je le dis à la fois pour en féliciter </w:t>
      </w:r>
      <w:r>
        <w:rPr>
          <w:rFonts w:ascii="Times New Roman" w:eastAsia="Times New Roman" w:hAnsi="Times New Roman" w:cs="Times New Roman"/>
          <w:sz w:val="24"/>
          <w:szCs w:val="24"/>
          <w:highlight w:val="white"/>
        </w:rPr>
        <w:lastRenderedPageBreak/>
        <w:t xml:space="preserve">les promoteurs et pour dire à nos compatriotes combien ils peuvent être fiers de ces opérations, ces 644 transferts ont constitué un exploit logistique remarquable, un exploit médical remarquable et un exploit humain qu'il faut souligner. Ils ont permis de sauver des vies, ils ont permis de montrer l'incroyable solidarité entre régions des systèmes hospitaliers et ils ont été réalisés en France dans des conditions qui sont probablement uniques, qui n'ont d'ailleurs pas été reproduites dans beaucoup des pays qui, confrontés à des difficultés telles que celles que nous connaissons, auraient probablement aimé pouvoir procéder à ce type d'opération. Sur ces 644 transferts, un nombre non-négligeable, plus de 180, l'ont été vers des pays amis et frontaliers : l'Allemagne, la Suisse, le Luxembourg, l'Autriche qui est moins frontalière mais qui est néanmoins un pays ami. Et je veux très sincèrement remercier l'ensemble des autorités politiques et sanitaires qui ont permis ces transferts et qui nous ont apporté leur concours à un moment de grande difficulté. La </w:t>
      </w:r>
      <w:r>
        <w:rPr>
          <w:rFonts w:ascii="Times New Roman" w:eastAsia="Times New Roman" w:hAnsi="Times New Roman" w:cs="Times New Roman"/>
          <w:sz w:val="24"/>
          <w:szCs w:val="24"/>
          <w:highlight w:val="white"/>
        </w:rPr>
        <w:lastRenderedPageBreak/>
        <w:t xml:space="preserve">question des masques a été beaucoup discutée et je veux y revenir pour indiquer où nous en sommes. Depuis le début de la crise, notre objectif a été de faire en sorte que les soignants, les personnels hospitaliers et tous ceux qui contribuent au fonctionnement de l'hôpital puissent être munis des masques FFP2 ou chirurgicaux dont ils ont besoin pour exercer leur mission. Au mois de janvier, lorsque la crise a commencé à être évoquée, nous disposions, j'ai eu l'occasion de le dire plusieurs fois, d'un stock de 117 millions de masques chirurgicaux, 117 millions de masques chirurgicaux. Ce stock de 117 millions de masques chirurgicaux doit être rapproché de la consommation hebdomadaire des établissements hospitaliers français en temps normal qui est de l'ordre de 5 millions. Autrement dit, au mois de janvier, nous avions un stock de 23 à 24 semaines d'avance sur la consommation normale des masques en milieu hospitalier. Et nous avions au mois de janvier une production nationale de masques normale de 4 millions de masques : 5 </w:t>
      </w:r>
      <w:r>
        <w:rPr>
          <w:rFonts w:ascii="Times New Roman" w:eastAsia="Times New Roman" w:hAnsi="Times New Roman" w:cs="Times New Roman"/>
          <w:sz w:val="24"/>
          <w:szCs w:val="24"/>
          <w:highlight w:val="white"/>
        </w:rPr>
        <w:lastRenderedPageBreak/>
        <w:t>millions de consommation hebdomadaire, 4 millions de productions et un stock de 117. Ce qui est apparu au cours du mois de février et du début du mois de mars c'est plusieurs choses. D'abord le fait que les sources d'approvisionnement que nous avions l'habitude d'utiliser pour importer des masques se sont taries et elles se sont taries parce que la Chine, notamment confrontée à l'épidémie, a concentré son utilisation de masques sur son territoire, qu'elle a cessé une partie de son activité en prenant des décisions de confinement et qu'il a donc été très difficile pour nous et pour tous les autres, en vérité, d'aller chercher des masques, de commander et de faire venir ces masques dans une période où le système de production chinois était ralenti et où la consommation chinoise a augmenté considérablement. C'est la raison pour laquelle nous avons décidé d'augmenter la production nationale de 4 millions que j'évoquais par semaine au mois de janvier. Nous sommes aujourd'hui à plus de 8 mil</w:t>
      </w:r>
      <w:r>
        <w:rPr>
          <w:rFonts w:ascii="Times New Roman" w:eastAsia="Times New Roman" w:hAnsi="Times New Roman" w:cs="Times New Roman"/>
          <w:sz w:val="24"/>
          <w:szCs w:val="24"/>
          <w:highlight w:val="white"/>
        </w:rPr>
        <w:lastRenderedPageBreak/>
        <w:t>lions. Nous avons déjà doublé la capacité hebdomadaire nationale et nous allons continuer à augmenter la capacité de production nationale de façon à, là encore, permettre à notre industrie et à nos hôpitaux d'être à la hauteur du défi de la consommation hospitalière. Et depuis le mois de mars, les importations en provenance de Chine ont pu reprendre. Elles ont reprises parce que le système a recommencé à fonctionner et nous avons pu ramener des masques. Un pont aérien mis en place par la France qui a permis de faire en sorte d'augmenter considérablement, semaine après semaine, le nombre de masques importés dans notre pays. Vous voyez sur le document qui vous est présenté que cette semaine, pour la première fois depuis longtemps, nous avons réussi à importer beaucoup plus de masques que ce que nous consommons en ce moment : 81 millions, un peu moins de 81 millions de masques importés pour une consommation hebdomadaire de l'ordre de 45 mil</w:t>
      </w:r>
      <w:r>
        <w:rPr>
          <w:rFonts w:ascii="Times New Roman" w:eastAsia="Times New Roman" w:hAnsi="Times New Roman" w:cs="Times New Roman"/>
          <w:sz w:val="24"/>
          <w:szCs w:val="24"/>
          <w:highlight w:val="white"/>
        </w:rPr>
        <w:lastRenderedPageBreak/>
        <w:t xml:space="preserve">lions. Ces bons chiffres nous permettent, le ministre des solidarités et de la santé aura l'occasion d'y revenir, nous permettent d'envisager un élargissement de la politique de distribution des masques dans les prochaines semaines. Dernier point sur lequel je veux insister s'agissant de ce qui a été fait et de ce que vous devez donc savoir : le rapatriement des Français. Au moment du confinement, un très grand nombre de nos concitoyens se trouvaient à l'étranger, soit parce que pour des raisons professionnelles ils devaient voyager, soit parce qu'ils étaient en vacances, soit parce qu'ils allaient rejoindre un ami, un conjoint. Bref pour mille raisons valables, ils se trouvaient hors des frontières nationales. Il a fallu qu'ils reviennent et vous savez que très rapidement et parfois très brutalement les autorités nationales des différents États ont pris la décision de fermer les frontières, de fermer les aéroports, que le nombre de vols s'est considérablement réduit et qu'il était donc difficile pour tous les Français, les 160 000 Français qui se trouvaient en dehors </w:t>
      </w:r>
      <w:r>
        <w:rPr>
          <w:rFonts w:ascii="Times New Roman" w:eastAsia="Times New Roman" w:hAnsi="Times New Roman" w:cs="Times New Roman"/>
          <w:sz w:val="24"/>
          <w:szCs w:val="24"/>
          <w:highlight w:val="white"/>
        </w:rPr>
        <w:lastRenderedPageBreak/>
        <w:t xml:space="preserve">des frontières de façon passagère et qui avaient vocation à revenir rapidement sur le territoire national il se trouvait très difficile de rentrer. Ils étaient dispersés dans plus de 100 pays. Le ministère de l'Europe et des affaires étrangères a mis en œuvre à travers sa cellule de crise, à travers ses postes diplomatiques, dans des conditions parfois simples et parfois redoutablement compliquées, une très grande opération d'organisation et de facilitation du retour des nationaux vers la France. Près de 1 600 vols ont été affrétés de façon à permettre à nos concitoyens de revenir et, là encore, je veux le dire à nos compatriotes, ce que la France a réalisé a été rarement réalisé par les pays comparables. Nous avons eu la capacité collectivement — parfois c'était difficile, parfois c'était un petit peu plus long que ce que chacun aurait aimé — mais nous avons eu collectivement la capacité de faire rentrer 160 000 Français dans des conditions, je le rappelle, parfois bien délicates. Et je veux remercier les postes diplomatiques et l'ensemble de ceux qui ont contribué à </w:t>
      </w:r>
      <w:r>
        <w:rPr>
          <w:rFonts w:ascii="Times New Roman" w:eastAsia="Times New Roman" w:hAnsi="Times New Roman" w:cs="Times New Roman"/>
          <w:sz w:val="24"/>
          <w:szCs w:val="24"/>
          <w:highlight w:val="white"/>
        </w:rPr>
        <w:lastRenderedPageBreak/>
        <w:t>cet effort national. Voilà ce que je voulais dire s'agissant des résultats tels que nous pouvons les qualifier. A ce stade, je voudrais maintenant passer la parole à Olivier VÉRAN, le ministre des solidarités et de la santé pour qu'il nous parle des défis des prochains jours et des prochaines semaines. Monsieur le ministre, c'est à vous.</w:t>
      </w:r>
    </w:p>
    <w:p w:rsidR="00C31F14" w:rsidRDefault="00C31F14" w:rsidP="00C31F14">
      <w:pPr>
        <w:jc w:val="both"/>
        <w:rPr>
          <w:rFonts w:ascii="Times New Roman" w:eastAsia="Times New Roman" w:hAnsi="Times New Roman" w:cs="Times New Roman"/>
          <w:b/>
          <w:color w:val="FF0000"/>
          <w:sz w:val="24"/>
          <w:szCs w:val="24"/>
        </w:rPr>
      </w:pPr>
    </w:p>
    <w:p w:rsidR="00897435" w:rsidRDefault="00897435" w:rsidP="00897435">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Olivier VÉRAN</w:t>
      </w:r>
    </w:p>
    <w:p w:rsidR="00897435" w:rsidRDefault="00897435" w:rsidP="00897435">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Monsieur le Premier ministre, les défis que nous avons relevés, les défis que nous relevons et les défis que nous aurons à relever dans les prochains jours et les prochaines semaines, vous le savez, sont d'une ampleur inégalée face à une crise virale totalement inédite. Ces défis sont de plusieurs ordres. Bien sûr, et le Premier ministre l’a évoqué, il y a la question des conditions du déconfinement. Cette question qui sera abordée plus </w:t>
      </w:r>
      <w:r>
        <w:rPr>
          <w:rFonts w:ascii="Times New Roman" w:eastAsia="Times New Roman" w:hAnsi="Times New Roman" w:cs="Times New Roman"/>
          <w:sz w:val="24"/>
          <w:szCs w:val="24"/>
        </w:rPr>
        <w:lastRenderedPageBreak/>
        <w:t xml:space="preserve">tard. Et puis il y a la question de comment nous allons pouvoir continuer à faire face à cette crise dans les jours et les semaines à venir et il me revient d'aborder un certain nombre des enjeux qui sont devant nous. Tout d'abord la question des approvisionnements sanitaires. Le Premier ministre l'a montré, l'approvisionnement en masques sanitaires s’est considérablement renforcé ces dernières semaines grâce au pont aérien, aux nombreuses commandes passées notamment en Chine et à la production à marche forcée dans les entreprises françaises. Cette augmentation qui permet de renforcer le stock national nous a permis, ces derniers jours, d’améliorer la distribution des masques, à direction toujours du personnel soignant, du personnel le plus exposé face aux virus notamment dans les hôpitaux mais également en médecine de ville et il me remonte désormais d’un certain nombre de pharmacies que la situation s'est apaisée. Je ne nie pas et je ne pourrai pas le faire, qu'il existe encore des tensions d'approvisionnement sur des </w:t>
      </w:r>
      <w:r>
        <w:rPr>
          <w:rFonts w:ascii="Times New Roman" w:eastAsia="Times New Roman" w:hAnsi="Times New Roman" w:cs="Times New Roman"/>
          <w:sz w:val="24"/>
          <w:szCs w:val="24"/>
        </w:rPr>
        <w:lastRenderedPageBreak/>
        <w:t xml:space="preserve">masques dits FFP2, les masques à haut niveau de technicité qu'un certain nombre de professionnels de santé en ville voudraient pouvoir en disposer et qui ne nous est pas encore possible de distribuer dans des larges proportions. Néanmoins, les masques chirurgicaux, je le rappelle conformément aux orientations des sociétés savantes, nous permettent d'apporter une protection à l'ensemble des soignants. Nous faisons très attention à la gestion du stock. Vous le savez, la situation chez nos amis chinois est encore instable et même si le pont aérien nous permet d'augmenter les quantités d'import, nous devons être vigilants et ne pas, j'allais dire, dépenser ce stock de masques d'un coup et donc y aller progressivement. Nous allons, dès cette semaine, déstocker 5 millions de masques supplémentaires par rapport à ce que nous faisons à destination d'un certain nombre de professionnels de santé : les ambulanciers, les préparateurs en pharmacie, les sages-femmes, les techniciens de laboratoire, les aides à domicile, les manipulateurs radio. A </w:t>
      </w:r>
      <w:r>
        <w:rPr>
          <w:rFonts w:ascii="Times New Roman" w:eastAsia="Times New Roman" w:hAnsi="Times New Roman" w:cs="Times New Roman"/>
          <w:sz w:val="24"/>
          <w:szCs w:val="24"/>
        </w:rPr>
        <w:lastRenderedPageBreak/>
        <w:t xml:space="preserve">terme, quand nous aurons retrouvé toutes nos capacités en termes de masques de protection soignants, nous souhaitons au-delà même de l'apport en masques grand public, j’y viendrais dans quelques minutes, amener les malades à pouvoir solliciter des masques soignants, de même que les personnes les plus fragiles. Ça va prendre encore du temps. Ça va prendre encore du temps et nous demandons encore de la patience pour pouvoir répondre pleinement à ces demandes. Il y a d'autres matériels de protection pour lesquels la situation est tendue. Très clairement sur la question des surblouses, la question des charlottes, la question des tabliers. Parfois la question des gants. Nous ne pouvons pas répondre à toutes les demandes de la part du personnel soignant, mais nous faisons le maximum comme nous l'avons fait sur les masques. Passage de commandes massives à l'étranger, production renforcée en France. Il y a plusieurs, plus d'un million de paires de gants qui seront distribués cette semaine, des centaines de milliers de </w:t>
      </w:r>
      <w:r>
        <w:rPr>
          <w:rFonts w:ascii="Times New Roman" w:eastAsia="Times New Roman" w:hAnsi="Times New Roman" w:cs="Times New Roman"/>
          <w:sz w:val="24"/>
          <w:szCs w:val="24"/>
        </w:rPr>
        <w:lastRenderedPageBreak/>
        <w:t xml:space="preserve">surblouses. Ces matériaux, nous le savons sont importants, pas aussi indispensables que les masques de protection, mais quand même importants et cette tension sur ces matériels est à nouveau mondiale, comme c'était le cas sur les masques c'est-à-dire que tous les pays du monde font face à une demande accrue avec des capacités de production saturées et donc, nous faisons le maximum pour répondre aux demandes des soignants. Un autre point fondamental, c'est la question des respirateurs. Nous vous l'avions présenté la situation il y a trois semaines. Le Président de la République était lui -même intervenu sur cette question des respirateurs, ces matériaux, ces machines qui permettent à des malades en coma, en réanimation d'avoir une assistance respiratoire. D'ici à la fin du mois de juin, la France devrait disposer non seulement de 15 000 respirateurs de réanimation, mais également de 15 000 autres respirateurs plus légers, ce qu'on appelle « des respirateur de </w:t>
      </w:r>
      <w:r>
        <w:rPr>
          <w:rFonts w:ascii="Times New Roman" w:eastAsia="Times New Roman" w:hAnsi="Times New Roman" w:cs="Times New Roman"/>
          <w:sz w:val="24"/>
          <w:szCs w:val="24"/>
        </w:rPr>
        <w:lastRenderedPageBreak/>
        <w:t xml:space="preserve">transport », c'est-à-dire une quantité supérieure aux besoins exprimés et aux besoins anticipés. Ce qui nous permet non seulement de sécuriser notre position, mais également d'envisager demain de mobiliser un certain nombre de respirateurs en appui des partenaires de la France à l'international. Enfin, un dernier point de très grande vigilance. Il reste un point de très grande vigilance, comme il l'était déjà il y a trois semaines. C'est la question des médicaments de réanimation. Le Premier ministre l'avait dit il y a trois semaines. La consommation de médicaments, notamment des curare, du midazolam, sont des médicaments indispensables pour les patients qui sont en réanimation et placés en coma. Cette consommation mondiale a pu exploser de l'ordre de 2 000 % et si la situation sur le plan épidémique semble s'améliorer, il a été rappelé par le professeur SALOMON que la situation de tension dans les hôpitaux et de saturation dans les services de réanimation induit encore </w:t>
      </w:r>
      <w:r>
        <w:rPr>
          <w:rFonts w:ascii="Times New Roman" w:eastAsia="Times New Roman" w:hAnsi="Times New Roman" w:cs="Times New Roman"/>
          <w:sz w:val="24"/>
          <w:szCs w:val="24"/>
        </w:rPr>
        <w:lastRenderedPageBreak/>
        <w:t xml:space="preserve">nécessairement une consommation très élevée de ces médicaments. Et puis, nous devons nous tenir prêts à la possibilité d'une réactivation de l'épidémie demain et donc être capables de constituer des stocks nationaux indispensables, encore une fois pour sauver des vies. Outre la mobilisation à flux tendu des chaînes de production de ces médicaments sur le territoire national, l'action diplomatique est déterminante à tous niveaux de responsabilité de l'État, auprès des principaux pays producteurs. Je pense à la Chine, bien sûr, mais aussi à l'Espagne ou à l’Inde? J'étais avant-hier au téléphone avec le ministre indien de la Santé, que je remerciais pour son autorisation d'export d'un certain nombre de produits génériques extrêmement utiles pour nous. Encore une fois, cette situation n'est pas une situation franco-française. Elle concerne l'ensemble des pays occidentaux, à commencer par l'Europe, mais également les Etats-Unis, et doit nous inviter à une réflexion active et efficace de réimplantation de filières de production de ces médicaments </w:t>
      </w:r>
      <w:r>
        <w:rPr>
          <w:rFonts w:ascii="Times New Roman" w:eastAsia="Times New Roman" w:hAnsi="Times New Roman" w:cs="Times New Roman"/>
          <w:sz w:val="24"/>
          <w:szCs w:val="24"/>
        </w:rPr>
        <w:lastRenderedPageBreak/>
        <w:t xml:space="preserve">sur nos territoires, de manière à retrouver de la souveraineté et de l'autonomie. Donc, je le redis vigilance très forte, activisme à tous niveaux pour pouvoir renforcer nos stocks et nos capacités d'approvisionnement. Voilà pour les questions d'approvisionnement en matériel sanitaire. Je voudrais également vous parler de la situation des EHPAD. Ces établissements pour personnes âgées. Le professeur SALOMON l'a dit tout à l'heure. 45 % des EHPAD ont signalé au moins un cas de Coronavirus positif sur le territoire. Et la mortalité, vous l'avez encore constaté, tout à l'heure est élevée. Ce qui se passe à l'heure où je vous parle dans ces établissements ainsi d’ailleurs que dans les services à domicile, parce qu'il y a au moins autant de personnes âgées fragiles à domicile, ce qui s'y passe est à la fois poignant et à la fois remarquable grâce au dévouement, au professionnalisme, au courage des quelques 800 000 professionnels du grand âge qui se battent pour leurs aînés et qui les accompagnent au quotidien. Depuis plusieurs semaines, nous </w:t>
      </w:r>
      <w:r>
        <w:rPr>
          <w:rFonts w:ascii="Times New Roman" w:eastAsia="Times New Roman" w:hAnsi="Times New Roman" w:cs="Times New Roman"/>
          <w:sz w:val="24"/>
          <w:szCs w:val="24"/>
        </w:rPr>
        <w:lastRenderedPageBreak/>
        <w:t xml:space="preserve">avons mis en place des actions pour soutenir les EHPAD. D'abord, ne pas laisser un EHPAD seul dans la décision médicale et dans le soin. A l'heure où je vous parle, la quasi totalité des EHPAD a désormais accès à des permanences spécialisées de médecine gériatrique. Ensuite, nous mettons tout en oeuvre pour déployer des renforts en personnel. Vous connaissez désormais la réserve sanitaire qui est mobilisée et qui le sera encore davantage dans les semaines à venir en direction des hôpitaux et des EHPAD. Il y a également des plateformes régionales qui permettent de mobiliser des volontaires. 1 500 volontaires ont ainsi pu être mis à disposition des EHPAD. Partout, des professionnels de santé se signalent pour aider. Je pense par exemple aux infirmiers scolaires, mais également aux étudiants. Rien qu'en Ile-de-France, 15 000 étudiants infirmiers, 3 000 aide-soignants stagiaires ont été appelés pour soutenir les établissements de santé et les EHPAD. A chaque fois que cela </w:t>
      </w:r>
      <w:r>
        <w:rPr>
          <w:rFonts w:ascii="Times New Roman" w:eastAsia="Times New Roman" w:hAnsi="Times New Roman" w:cs="Times New Roman"/>
          <w:sz w:val="24"/>
          <w:szCs w:val="24"/>
        </w:rPr>
        <w:lastRenderedPageBreak/>
        <w:t xml:space="preserve">est possible, l'Etat met en place des dispositifs simplifiés, incitatifs par exemple en créant de nouveaux modes de rémunération exceptionnelle. Et puis, il y a cette campagne de dépistage que nous avons annoncée il y a quelques jours. Cette campagne de dépistage en EHPAD qui veut que dès qu'il y a un cas signalé de Coronavirus dans un établissement, il faut pouvoir être capable de dépister l'ensemble des soignants et l'ensemble des résidents de ces EHPAD. Je remercie la mobilisation très forte des collectivités locales à nos côtés, mais également des pompiers, des agences régionales de santé. Cette campagne bat son plein. Cette semaine, 50 000 tests, 50 000 tests ont été programmés, réalisés dans les EHPAD. Ils sont évidemment pris en charge par l'assurance maladie. Un mot enfin sur les EHPAD, sur un sujet qui touche les Français, je le sais au coeur.  Nous avons été amenés à demander le confinement des personnes âgées en EHPAD et parfois même le confinement </w:t>
      </w:r>
      <w:r>
        <w:rPr>
          <w:rFonts w:ascii="Times New Roman" w:eastAsia="Times New Roman" w:hAnsi="Times New Roman" w:cs="Times New Roman"/>
          <w:sz w:val="24"/>
          <w:szCs w:val="24"/>
        </w:rPr>
        <w:lastRenderedPageBreak/>
        <w:t xml:space="preserve">en chambre en nous fondant sur les recommandations des sociétés savantes et sur l'avis éclairé du Conseil consultatif national d'éthique et nous avons été obligés, et ça a été très dur, à interdire tout droit de visite auprès des personnes âgées dans les EHPAD. Tandis que le confinement est amené à durer encore pour plusieurs semaines, il nous a semblé utile de consulter à nouveau les sociétés savantes, les représentants des organismes de ces établissements pour personnes âgées et nous avons élaboré ensemble des recommandations nouvelles qui permettront, à partir de demain, d'organiser dans les territoires sous la responsabilité des directions d'établissement, un droit de visite pour les familles en direction de leurs aînés fragiles admis en EHPAD. Ce sera à la demande du résident. Ce sera dans des conditions extrêmement vous l'imaginez, limitées. Pas plus de deux personnes de la famille, pas tout le monde en même temps. Ce sera sous la responsabilité des directions encore une fois, d'établissements qui devront dire à la famille </w:t>
      </w:r>
      <w:r>
        <w:rPr>
          <w:rFonts w:ascii="Times New Roman" w:eastAsia="Times New Roman" w:hAnsi="Times New Roman" w:cs="Times New Roman"/>
          <w:sz w:val="24"/>
          <w:szCs w:val="24"/>
        </w:rPr>
        <w:lastRenderedPageBreak/>
        <w:t xml:space="preserve">lorsque ce sera possible et dans quelles conditions, sachant que la sécurité sanitaire reste au cœur de notre projet et qu'il y aura donc l'impossibilité maintenue d’aller toucher la personne, d'être en contact physique. Par contre, il y aura un contact visuel. On peut passer beaucoup de choses avec le regard auprès des personnes qu'on aime, et j'imagine le soulagement qui sera celui des nombreux aidants et des nombreuses familles quand ils pourront à nouveau rendre visite à leurs proches, souvent des personnes en perte d'autonomie, parfois désorientées, mais qui savent très bien ce que c'est que la valeur d'un regard d'une personne aimante. Notre objectif, c'est toujours de trouver un équilibre entre sécurité et maintien vital du lien social. Comme dans tous les aspects de cette crise, nous appelons chacun à la plus grande des responsabilités et au respect des consignes précises qui seront données par les professionnels. J'ajoute enfin, et c'est normal, que ce droit de visite très encadré pourra s'appliquer dans les mêmes conditions pour les établissements qui </w:t>
      </w:r>
      <w:r>
        <w:rPr>
          <w:rFonts w:ascii="Times New Roman" w:eastAsia="Times New Roman" w:hAnsi="Times New Roman" w:cs="Times New Roman"/>
          <w:sz w:val="24"/>
          <w:szCs w:val="24"/>
        </w:rPr>
        <w:lastRenderedPageBreak/>
        <w:t xml:space="preserve">accueillent cette fois-ci des personnes en situation de handicap. Je m'en suis entretenu avec la secrétaire d'Etat, Sophie CLUZEL. Il y a les personnes qui sont fragiles et vulnérables en EHPAD, il y a également les personnes qui sont vulnérables à domicile. Ce sont des centaines de milliers de Français âgés ou porteurs de maladies chroniques. Pour eux, on le sait, le confinement est encore plus lourd à vivre. Depuis le premier jour, nous les accompagnons, d'abord en garantissant la continuité des soins essentiels. C'est la montée en puissance de la télémédecine, qui est prise en charge à 100 % par l'assurance maladie, que nous avons étendue au téléphone parce qu'il y a des personnes, notamment des personnes âgées, qui n'ont pas forcément accès aux outils numériques, et que nous avons même étendue à d'autres professions comme les kinésithérapeutes, les ergothérapeutes, les psychomotriciens ou les orthophonistes. C'est également la prolongation de la durée de validité des ordonnances dans le cadre des maladies chroniques, et </w:t>
      </w:r>
      <w:r>
        <w:rPr>
          <w:rFonts w:ascii="Times New Roman" w:eastAsia="Times New Roman" w:hAnsi="Times New Roman" w:cs="Times New Roman"/>
          <w:sz w:val="24"/>
          <w:szCs w:val="24"/>
        </w:rPr>
        <w:lastRenderedPageBreak/>
        <w:t>puis enfin l'accompagnement médico-social si fondamental qui a été maintenu. Ensuite, le Gouvernement a décidé de permettre aux actifs porteurs de maladies longue durée de bénéficier, en cas d'arrêt de travail, de la garantie de se voir maintenir 84 % de leur salaire net, c'est même 100 % s'ils sont au SMIC, grâce à une bascule en activité partielle à compter du 1er mai. Enfin, il ne faut pas confondre mise à l'abri et isolement. La mise à l'abri, elle protège. L'isolement, lui, il fragilise, et nous devons lutter contre l'isolement. Depuis le premier jour, l'Etat, les départements, les communes, les associations et les citoyens se mobilisent pour rompre la mise à l'abri des personnes vulnérables. C'est le repas que l'on porte, ce sont les courses que l'on fait, ce sont les appels que l'on va passer parfois au voisin. Au-delà, le numéro vert de la plateforme Covid, le 0800 130 000, renvoie, lorsque c'est nécessaire, les personnes fragiles vers une plateforme d'écoute qui est portée par la Croix-</w:t>
      </w:r>
      <w:r>
        <w:rPr>
          <w:rFonts w:ascii="Times New Roman" w:eastAsia="Times New Roman" w:hAnsi="Times New Roman" w:cs="Times New Roman"/>
          <w:sz w:val="24"/>
          <w:szCs w:val="24"/>
        </w:rPr>
        <w:lastRenderedPageBreak/>
        <w:t xml:space="preserve">Rouge, soutenue par l'Etat et qui est destinée à l'écoute, au soutien, à l'orientation des personnes fragiles mais aussi de leurs aidants, pour qui la situation est, elle aussi, très difficile. Chaque jour, ce sont plus de 20 000 appels qui sont ainsi orientés. Par ailleurs, et ce n'est pas la première fois que nous donnons l'alerte, je veux vraiment insister ici particulièrement sur un point. Le confinement ne doit pas être synonyme de renoncement aux soins. Les consultations baissent, 60 % de moins pour les consultations en médecine spécialisée d'organes, 40 % de moins pour les consultations en médecine générale. Hier soir, j'étais au téléphone avec un médecin responsable syndical, qui s'inquiétait en me disant qu'il voyait arriver dans son cabinet depuis quelques jours des situations qu'il ne pensait plus jamais voir, des hypertensions artérielles très déséquilibrées avec des valeurs tensionnelles beaucoup trop élevées, des diabètes très déséquilibrés mettant même en péril la santé </w:t>
      </w:r>
      <w:r>
        <w:rPr>
          <w:rFonts w:ascii="Times New Roman" w:eastAsia="Times New Roman" w:hAnsi="Times New Roman" w:cs="Times New Roman"/>
          <w:sz w:val="24"/>
          <w:szCs w:val="24"/>
        </w:rPr>
        <w:lastRenderedPageBreak/>
        <w:t xml:space="preserve">et la vie des malades. Par ailleurs, on constate une baisse inquiétante des dépistages en cancer, une baisse de la vaccination. C'est grave. C'est une situation qui doit nous inquiéter. Mon message aujourd'hui, il est à nouveau double. D'abord, un message à destination des malades : faites-vous soigner, si vous êtes porteur d'une maladie chronique, contactez votre médecin. La télémédecine, ça sert aussi à ça si vous avez peur de vous déplacer. Et puis mon message, il est aux médecins, mais je sais qu'ils le font déjà : n'hésitez pas à appeler vos malades, vos patients porteurs de maladies chroniques lorsque vous n'avez pas de nouvelles. Il faut aussi être capable d'aller vers ces malades dans cette période. Je rappelle que les déplacements pour motif médical sont autorisés. Par ailleurs, nous réfléchissons à une reprise progressive d'une activité programmée dans les établissements de santé publics et privés dès lors qu'ils ne mettent pas en jeu ni les médicaments précieux destinés aux malades en réanimation, ni les capacités de ressources </w:t>
      </w:r>
      <w:r>
        <w:rPr>
          <w:rFonts w:ascii="Times New Roman" w:eastAsia="Times New Roman" w:hAnsi="Times New Roman" w:cs="Times New Roman"/>
          <w:sz w:val="24"/>
          <w:szCs w:val="24"/>
        </w:rPr>
        <w:lastRenderedPageBreak/>
        <w:t xml:space="preserve">humaines, de réanimation et d'anesthésie. Un autre aspect rend la période particulièrement difficile pour les Français qui sont confrontés, dans cette épreuve inédite, parfois à des peurs, voire parfois à de l'angoisse, l'angoisse de tomber malade, l'angoisse de perdre un proche, l'angoisse du confinement, la peur de perdre son travail, la peur de perdre son commerce. Parfois même va s'ajouter la peine lorsqu'un proche est touché, une peine plus grande encore lorsqu'on perd un parent, lorsqu'on perd un ami, lorsqu'on perd un collègue, une peine qui peut être accentuée par l'impossibilité de pleurer la perte d'un être cher avec sa famille, avec ses amis, et souvent même cette impossibilité d'aller voir la personne défunte. Pour les Français qui sont en souffrance, des solutions existent. Il est possible de consulter un psychologue, de consulter un psychiatre, y compris par télémédecine. Il y a également le numéro vert que je rappelle, le 0800 130 000. Vous pouvez aussi vous appuyer sur </w:t>
      </w:r>
      <w:r>
        <w:rPr>
          <w:rFonts w:ascii="Times New Roman" w:eastAsia="Times New Roman" w:hAnsi="Times New Roman" w:cs="Times New Roman"/>
          <w:sz w:val="24"/>
          <w:szCs w:val="24"/>
        </w:rPr>
        <w:lastRenderedPageBreak/>
        <w:t xml:space="preserve">vos proches en ces temps de solidarité. Vous voyez, les témoignages se multiplient d'entraide entre voisins, des personnes qui ne se connaissaient pas, qui vivaient parfois côte à côte et qui, depuis quelques semaines, ont appris ensemble à se côtoyer, à s'épauler, à s'entraider. C'est sur ces personnes, d'ailleurs, que nous aurons à nous appuyer lorsqu'il sera temps de mener une réflexion collective en vue d'un travail de résilience, un travail de reconstruction après cette crise, et nous aurons à retenir les belles leçons que nous auront donné les Français. Au-delà, je souhaite aussi m'appuyer davantage sur les associations qui s'occupent des personnes malades pour plus de démocratie sanitaire. Pour les soignants aussi, la situation est difficile. Au-delà de la fatigue, le stress peut devenir, lui aussi, trop lourd à porter. J'ai lancé, il y a quelques jours, une plateforme nationale à destination de tous les soignants, qu'ils exercent à l'hôpital, en médicosocial, en libéral, qu'ils soient d'ailleurs étudiants en santé ou encore internes. À nouveau, c'est un </w:t>
      </w:r>
      <w:r>
        <w:rPr>
          <w:rFonts w:ascii="Times New Roman" w:eastAsia="Times New Roman" w:hAnsi="Times New Roman" w:cs="Times New Roman"/>
          <w:sz w:val="24"/>
          <w:szCs w:val="24"/>
        </w:rPr>
        <w:lastRenderedPageBreak/>
        <w:t>numéro de téléphone qui leur est accessible et dédié, le 0800 73 09 58. C'est une cellule d'écoute 7 jours sur 7, de 8 heures à minuit, et qui fonctionne grâce à l'engagement de nombreux psychologues. Chaque soignant doit pouvoir être accompagné, soutenu. Nous y attachons le plus grand prix. Le Gouvernement porte par ailleurs une attention particulière à toutes les situations de violence qui pourraient se faire jour dans le cadre du confinement, et notamment de violences intrafamiliales. Enfin, impossible de parler de santé mentale sans saluer l'action remarquable des soignants en établissements psychiatriques, où les conditions de confinement sont encore plus difficiles qu'ailleurs et où les succès enregistrés, en tout cas les retours qui nous sont faits par les acteurs et les soignants, montrent que l'engagement est remarquable. Mais cela, personne n'en doutait.</w:t>
      </w:r>
    </w:p>
    <w:p w:rsidR="00897435" w:rsidRDefault="00897435" w:rsidP="00897435">
      <w:pPr>
        <w:jc w:val="both"/>
        <w:rPr>
          <w:rFonts w:ascii="Arial" w:eastAsia="Arial" w:hAnsi="Arial" w:cs="Arial"/>
          <w:b/>
        </w:rPr>
      </w:pPr>
    </w:p>
    <w:p w:rsidR="00897435" w:rsidRDefault="00897435" w:rsidP="00897435">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Edouard PHILIPPE</w:t>
      </w:r>
    </w:p>
    <w:p w:rsidR="00897435" w:rsidRDefault="00897435" w:rsidP="00897435">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Merci, Monsieur le Ministre. Vous venez d'évoquer les défis que nous avons à relever en matière médicale, en matière thérapeutique. Je voudrais que nous passions maintenant à ce que nous ne savons pas ou à ce que nous ne savons pas encore s'agissant du virus, et à ce qui est réalisé en ce moment comme travaux de recherche. Pour évoquer ces sujets, j'ai demandé à Madame la Professeur Florence ADER, qui est infectiologue à l'hôpital de la Croix-Rousse à Lyon, qui est responsable coordinatrice d'un des plus vastes essais de recherche du traitement sur le Covid, qui s'appelle l'essai Discovery, de se joindre à nous cet après-midi, je le remercie beaucoup d'être venue, et peut-être de nous dire, Madame le Professeur, ce que l'on sait sur ce virus, ce qu'on ne sait pas, et peut-être aussi d'expliquer à nos concitoyens comment on cherche.</w:t>
      </w:r>
    </w:p>
    <w:p w:rsidR="00897435" w:rsidRDefault="00897435" w:rsidP="00897435">
      <w:pPr>
        <w:jc w:val="both"/>
        <w:rPr>
          <w:rFonts w:ascii="Times New Roman" w:eastAsia="Times New Roman" w:hAnsi="Times New Roman" w:cs="Times New Roman"/>
          <w:sz w:val="24"/>
          <w:szCs w:val="24"/>
        </w:rPr>
      </w:pPr>
    </w:p>
    <w:p w:rsidR="00897435" w:rsidRDefault="00897435" w:rsidP="00897435">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Florence ADER</w:t>
      </w:r>
    </w:p>
    <w:p w:rsidR="00897435" w:rsidRDefault="00897435" w:rsidP="00897435">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Dure mission. Je vous remercie, Monsieur le Premier ministre. Effectivement, je m'appelle Florence ADER, je suis infectiologue à l'hôpital de Lyon, dans le service de maladies infectieuses du professeur CHIDIAC, avec une extraordinaire équipe que je salue au passage. Ce qui est intéressant dans le fait d'être ici et de pouvoir échanger avec vous, c'est que je vous explique un petit peu, qu'on fasse une sorte d'</w:t>
      </w:r>
      <w:r>
        <w:rPr>
          <w:rFonts w:ascii="Times New Roman" w:eastAsia="Times New Roman" w:hAnsi="Times New Roman" w:cs="Times New Roman"/>
          <w:i/>
          <w:sz w:val="24"/>
          <w:szCs w:val="24"/>
        </w:rPr>
        <w:t>overview,</w:t>
      </w:r>
      <w:r>
        <w:rPr>
          <w:rFonts w:ascii="Times New Roman" w:eastAsia="Times New Roman" w:hAnsi="Times New Roman" w:cs="Times New Roman"/>
          <w:sz w:val="24"/>
          <w:szCs w:val="24"/>
        </w:rPr>
        <w:t xml:space="preserve"> de tour d'horizon des actions de recherche qu'on mène actuellement. Alors, qu'est-ce que l'on sait sur le virus ? Il y a un certain nombre de choses qui vous ont déjà été expliquées il y a trois semaines, mais on progresse à la vitesse de l'éclair. On va très vite, actuellement, dans la recherche. La structure du virus, on commence à bien la connaître. La carte d'identité du virus, c'est à dire le génome du virus aussi est connu. On connaît un certain nombre de choses qui permettent au virus de s'attacher aux cellules. C'est très important parce que c'est sa </w:t>
      </w:r>
      <w:r>
        <w:rPr>
          <w:rFonts w:ascii="Times New Roman" w:eastAsia="Times New Roman" w:hAnsi="Times New Roman" w:cs="Times New Roman"/>
          <w:sz w:val="24"/>
          <w:szCs w:val="24"/>
        </w:rPr>
        <w:lastRenderedPageBreak/>
        <w:t xml:space="preserve">porte d'entrée. On progresse aussi beaucoup dans la description des formes cliniques de la maladie, et c'est important que nous, sur le terrain, on soit parfaitement au courant de tout parce que cela permet d’écourter les temps de diagnostic dans la mesure où on est assez vigilant à un certain nombre de symptômes que l’on décrit au fil de l’eau. La chronologie de la maladie par conséquent est désormais assez bien connue. Et puis ce qui est très important parce qu’il n’y a pas d’inflexion sans la réponse du système immunitaire, c’est impossible qu’il n’y ait pas eu d’étude coordonnée de l’impact du virus et de la réponse du système immunitaire. Et si on fait la somme de toutes ces connaissances qui ont été acquises, cela nous a pris moins de 4 mois pour apprendre tout ça. C’est donc absolument extraordinaire parce que si on se projette dans tout ce qu’il a pu se passer par exemple au moment de l’épidémie de VIH on a mis plusieurs années à acquérir la somme de connaissances que l’on </w:t>
      </w:r>
      <w:r>
        <w:rPr>
          <w:rFonts w:ascii="Times New Roman" w:eastAsia="Times New Roman" w:hAnsi="Times New Roman" w:cs="Times New Roman"/>
          <w:sz w:val="24"/>
          <w:szCs w:val="24"/>
        </w:rPr>
        <w:lastRenderedPageBreak/>
        <w:t>connaît actuellement déjà sur le coronavirus. Après, évidemment, il y a encore des choses qu’on va apprendre. La disparité hommes-femmes, pourquoi plus d’hommes sont infectés et pourquoi plus d’hommes sont hospitalisés ? Question à laquelle pour l’instant on ne peut pas vraiment répondre. L’autre questionnement c’est la gravité. Il est très difficile d’anticiper actuellement les patients qui vont développer des formes graves en comparaison aux patients qui vont développer des formes moins graves, qui ne nécessiteraient pas par exemple d’être hospitalisés et ceux qui, en hospitalisation, vont se dégrader. L’impact sur l’enfant, les enfants sont relativement peu touchés avec des formes symptomatiques peu importantes. Je reprends mes, est-ce que la personne qui</w:t>
      </w:r>
    </w:p>
    <w:p w:rsidR="00897435" w:rsidRDefault="00897435" w:rsidP="00897435">
      <w:pPr>
        <w:rPr>
          <w:rFonts w:ascii="Times New Roman" w:eastAsia="Times New Roman" w:hAnsi="Times New Roman" w:cs="Times New Roman"/>
          <w:sz w:val="24"/>
          <w:szCs w:val="24"/>
        </w:rPr>
      </w:pPr>
    </w:p>
    <w:p w:rsidR="00897435" w:rsidRDefault="00897435" w:rsidP="00897435">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Edouard PHILIPPE</w:t>
      </w:r>
    </w:p>
    <w:p w:rsidR="00897435" w:rsidRDefault="00897435" w:rsidP="00897435">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La maladie est-elle immunisante ?</w:t>
      </w:r>
    </w:p>
    <w:p w:rsidR="00897435" w:rsidRDefault="00897435" w:rsidP="00897435">
      <w:pPr>
        <w:rPr>
          <w:rFonts w:ascii="Times New Roman" w:eastAsia="Times New Roman" w:hAnsi="Times New Roman" w:cs="Times New Roman"/>
          <w:sz w:val="24"/>
          <w:szCs w:val="24"/>
        </w:rPr>
      </w:pPr>
    </w:p>
    <w:p w:rsidR="00897435" w:rsidRDefault="00897435" w:rsidP="00897435">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Florence ADER</w:t>
      </w:r>
    </w:p>
    <w:p w:rsidR="00897435" w:rsidRDefault="00897435" w:rsidP="00897435">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Voilà, alors ça c'est une question extrêmement importante. La maladie n'est a priori peut-être pas immunisante et ça c'est une question pour l'instant à laquelle nous ne sommes pas capables de répondre. En l'occurrence, quand j'ai fait la maladie une fois, est-ce que j'ai la possibilité, si je suis de nouveau en contact, de développer des symptômes et de nouveau d'être malade ? Donc si on passe à la diapositive suivante la façon dont à partir de là nous on raisonne. Comment est-ce qu'on peut proposer des choses en période de crise, c'est-à-dire dans une séquence  temps qui est extrêmement courte ? Alors la façon dont on a raisonné en première intention, c'est de dire </w:t>
      </w:r>
      <w:r>
        <w:rPr>
          <w:rFonts w:ascii="Times New Roman" w:eastAsia="Times New Roman" w:hAnsi="Times New Roman" w:cs="Times New Roman"/>
          <w:sz w:val="24"/>
          <w:szCs w:val="24"/>
        </w:rPr>
        <w:lastRenderedPageBreak/>
        <w:t xml:space="preserve">“OK, c'est un virus, nous possédons des médicaments antiviraux, un certain nombre d'entre eux, et pas que des médicaments antiviraux, ont une activité potentielle sur ce virus. Et la question c'est de les tester.” Donc on a mené un certain nombre de travaux in vitro, c'est-à-dire dans un laboratoire, et on a retenu un certain nombre de molécules qui étaient des molécules qu'on a utilisées dans le VIH par exemple, une autre molécule qui a déjà été testée dans Ebola ou dans le MERS coronavirus, qui est un autre type de coronavirus. Et puis on a testé d'autres drogues qui ne sont pas nécessairement des drogues et des médicaments utilisés dans le cadre des infections virales, et notamment la chloroquine et l'hydroxychloroquine qui sont des médicaments qu'on utilise dans le paludisme. Alors là on tombe sur d'accord très bien, on utilise ces médicaments-là, on va faire des essais cliniques avec ces médicaments là, mais comme nous ne sommes pas dans l'indication initiale, il ne faut absolument pas niveler </w:t>
      </w:r>
      <w:r>
        <w:rPr>
          <w:rFonts w:ascii="Times New Roman" w:eastAsia="Times New Roman" w:hAnsi="Times New Roman" w:cs="Times New Roman"/>
          <w:sz w:val="24"/>
          <w:szCs w:val="24"/>
        </w:rPr>
        <w:lastRenderedPageBreak/>
        <w:t xml:space="preserve">tout l'aspect réglementaire des essais. Et c'est pour cela qu'on a été extrêmement exigeant par rapport par exemple pour l'essai Discovery que je pilote, on a été extrêmement exigeant sur la réglementation, c'est-à-dire le Comité de protection des personnes pour avoir tous les feux verts pour mener ces essais et bien sûr l'autorisation de l'Agence nationale de sécurité du médicament. Actuellement, cet essai par exemple a inclus pas loin de 700 patients avec un objectif qui est au moins de 800 patients. Et cet essai est également un essai européen et international et donc on va avoir des résultats qui seront certainement intéressants. En revanche, le corollaire à ça c’est que si on utilise des médicaments qui ne sont pas directement désignés et conçus pour le virus il y a fort à parier que ces molécules-là, que ces médicaments-là ne soient pas les médicaments miracles. L'autre point que je tiens à souligner, c'est qu’effectivement quand je vous ai expliqué tout à l'heure que certains patients avaient des critères de gravité, on peut aussi </w:t>
      </w:r>
      <w:r>
        <w:rPr>
          <w:rFonts w:ascii="Times New Roman" w:eastAsia="Times New Roman" w:hAnsi="Times New Roman" w:cs="Times New Roman"/>
          <w:sz w:val="24"/>
          <w:szCs w:val="24"/>
        </w:rPr>
        <w:lastRenderedPageBreak/>
        <w:t xml:space="preserve">utiliser des médicaments qui diminuent l'inflammation liée à ce virus. Donc la mobilisation est absolument mondiale sur la recherche en matière de coronavirus, c'est pour ça que ça va aussi vite. Et c'est vrai qu'en France, si on regarde la cartographie un peu de tous les essais en cours, on voit bien que c’est répartit très harmonieusement sur tout le territoire et que tout le monde s'est retroussé les manches et que, par conséquent, la recherche active contre le coronavirus est extrêmement vivace en France. Dernière diapositive sur laquelle je voudrais attirer votre attention. Ça c'est une notion extrêmement importante. On a parlé tout à l'heure de la recherche quasiment en première ligne, en première intention où on utilise des molécules qu'on connaît déjà, des médicaments que l'on connaît déjà. L'idée c'est que quand on progresse et qu'on comprend beaucoup mieux la façon dont le virus est structuré, la façon dont il fonctionne et la façon dont il interagit avec l'organisme, ça vous permet à ce moment-là d'avoir des stratégies </w:t>
      </w:r>
      <w:r>
        <w:rPr>
          <w:rFonts w:ascii="Times New Roman" w:eastAsia="Times New Roman" w:hAnsi="Times New Roman" w:cs="Times New Roman"/>
          <w:sz w:val="24"/>
          <w:szCs w:val="24"/>
        </w:rPr>
        <w:lastRenderedPageBreak/>
        <w:t xml:space="preserve">complètement spécifiques aux virus. Et cela aboutit à deux innovations qui sont d'une part, et qui sont extrêmement importantes et qui sont en cours actuellement, qui sont d'une part de trouver des cibles qui nous permettent d'élaborer de nouveaux médicaments mais qui sont complètement spécifiques à ce virus. Donc c'est des médicaments dits de deuxième génération et on est déjà dans cette dynamique-là. Et bien sûr le Graal c'est de trouver un vaccin ou des vaccins qui soient assez spécifiques pour générer une réponse immunitaire qui soit complètement ciblée sur ce virus, premier point ; deuxième point, qui génère une immunité qui soit durable dans le temps. Et on revient sur cette question si je suis reconfrontée au virus est-ce que je peux éventuellement développer la maladie ? C'est potentiellement ce qu’empêcherait un vaccin. Donc il y a des tas de vaccins en développement actuellement dans le monde, en particulier à l'Institut Pasteur, </w:t>
      </w:r>
      <w:r>
        <w:rPr>
          <w:rFonts w:ascii="Times New Roman" w:eastAsia="Times New Roman" w:hAnsi="Times New Roman" w:cs="Times New Roman"/>
          <w:sz w:val="24"/>
          <w:szCs w:val="24"/>
        </w:rPr>
        <w:lastRenderedPageBreak/>
        <w:t>où il y a un vaccin dont les essais chez l'homme vont commencer à échéance de cet été.</w:t>
      </w:r>
    </w:p>
    <w:p w:rsidR="00897435" w:rsidRDefault="00897435" w:rsidP="00897435">
      <w:pPr>
        <w:rPr>
          <w:rFonts w:ascii="Times New Roman" w:eastAsia="Times New Roman" w:hAnsi="Times New Roman" w:cs="Times New Roman"/>
          <w:sz w:val="24"/>
          <w:szCs w:val="24"/>
        </w:rPr>
      </w:pPr>
    </w:p>
    <w:p w:rsidR="00897435" w:rsidRDefault="00897435" w:rsidP="00897435">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Edouard PHILIPPE</w:t>
      </w:r>
    </w:p>
    <w:p w:rsidR="00897435" w:rsidRDefault="00897435" w:rsidP="00897435">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Merci beaucoup, Madame le professeur, pour cette présentation très claire sur un sujet qui est redoutablement technique pour ceux qui n'ont pas la formation médicale qui est la vôtre. Le défi de soins on l'a vu, le défi de la recherche on vient de le voir, les défis auxquels nous faisons face c'est aussi la partie économique de la difficulté que nous connaissons. Les risques économiques associés à la crise sanitaire que nous vivons sont considérables. D'ores et déjà, il est acquis que l'impact de cette crise sanitaire ce sera la plus forte récession connue en France et dans le monde occidental depuis 1945. Nous </w:t>
      </w:r>
      <w:r>
        <w:rPr>
          <w:rFonts w:ascii="Times New Roman" w:eastAsia="Times New Roman" w:hAnsi="Times New Roman" w:cs="Times New Roman"/>
          <w:sz w:val="24"/>
          <w:szCs w:val="24"/>
        </w:rPr>
        <w:lastRenderedPageBreak/>
        <w:t xml:space="preserve">projetons qu’au cours de l'année 2020 la croissance sera négative, de l'ordre de -8 %. On a souvent l'occasion de se demander qu'est ce que ça veut dire une croissance de 1% ou 1,5 % ou 2 % parfois, et on se réjouit quand la croissance est importante. -8 % de croissance en 2020, ça veut dire que la richesse nationale va se contracter, qu'elle va diminuer de l'ordre de près de 10 % C'est quelque chose de jamais vu qui va avoir un impact considérable. Les quelques chiffres que vous voyez sur l'écran sont éloquents. Au total c'est près de - 36 % d'activité économique pendant la période de confinement, une diminution de l'activité dans l'industrie de l'ordre de 43%, une diminution de l'activité dans le domaine de la construction dont on connaît l'importance pour la vie économique nationale de l'ordre de 88% et une quasi cessation générale d'activité dans la restauration, dans les cafés, dans les hôtels, pour la plus grande majorité d'entre eux. Ce choc économique il est propre à la France, mais en réalité il est propre </w:t>
      </w:r>
      <w:r>
        <w:rPr>
          <w:rFonts w:ascii="Times New Roman" w:eastAsia="Times New Roman" w:hAnsi="Times New Roman" w:cs="Times New Roman"/>
          <w:sz w:val="24"/>
          <w:szCs w:val="24"/>
        </w:rPr>
        <w:lastRenderedPageBreak/>
        <w:t xml:space="preserve">à tous les pays qui sont confrontés à l'épidémie. C'est vrai en Italie, c'est vrai en Espagne, c'est vrai au Royaume-Uni, c'est vrai aux Etats-Unis et c'est vrai dans un très grand nombre de pays qui, alors même que l'épidémie ne les frappe pas directement ou avec moins d'intensité, voient néanmoins l'impact de la fin de l'activité ou de la cessation d'activité dans d'autres pays se diffuser vers eux. N'ayant plus de marché ils ne peuvent plus produire et là aussi les affaires s'arrêtent. L'objectif du Gouvernement dans cette période c'est de sauvegarder ce qui peut l'être aujourd'hui pour permettre de relancer demain ce qui doit l'être. L'idée, au fond, est assez simple, c'est la réalisation qui est difficile. Nous devons faire en sorte de ne pas perdre aujourd'hui tout notre tissu productif, de lui permettre de passer cette crise sanitaire, de passer cet obstacle pour pouvoir demain rebondir, repartir de l'avant. C'est exactement pour cela que nous avons mis en place un certain nombre d'instruments qui ont été adoptés par le Parlement à l'occasion </w:t>
      </w:r>
      <w:r>
        <w:rPr>
          <w:rFonts w:ascii="Times New Roman" w:eastAsia="Times New Roman" w:hAnsi="Times New Roman" w:cs="Times New Roman"/>
          <w:sz w:val="24"/>
          <w:szCs w:val="24"/>
        </w:rPr>
        <w:lastRenderedPageBreak/>
        <w:t xml:space="preserve">de la première loi de finances rectificative et qui ont été complétés, qui sont en train d'être complétés par le Parlement à l'issue de la deuxième loi de finances rectificative. D'abord, un instrument qui n'avait jamais été mis en œuvre dans ces conditions en France, qu'on appelle parfois le chômage partiel, qui est en vérité un instrument qui permet de poursuivre l'activité et de faire en sorte que l'entreprise ne licencie pas ses salariés alors même qu'elle ne peut plus fonctionner. Ce dispositif de chômage partiel que nous avons mis en place concerne aujourd'hui plus de 700 000 entreprises. Au fond, c’est presque une entreprise sur deux qui en bénéficie et presque un salarié sur deux qui en bénéficie. C’est évidemment absolument considérable et le dispositif que nous avons mis en place, instruit d’ailleurs par l’expérience de 2008 c’est-à-dire de la crise financière est un dispositif généreux qui permet à l’entreprise de ne pas perdre ses salariés et qui permet au salarié de conserver une rémunération de l’ordre de </w:t>
      </w:r>
      <w:r>
        <w:rPr>
          <w:rFonts w:ascii="Times New Roman" w:eastAsia="Times New Roman" w:hAnsi="Times New Roman" w:cs="Times New Roman"/>
          <w:sz w:val="24"/>
          <w:szCs w:val="24"/>
        </w:rPr>
        <w:lastRenderedPageBreak/>
        <w:t xml:space="preserve">84 % du salaire net, ce qui est très important, plus important que tous les autres systèmes mis en place dans les pays comparables. 9 millions de salariés, je l’ai dit c’est un coût, un budget global de l’ordre de 24 milliards d’euros. C’est absolument considérable mais c’est ce qui va nous permettre de ne pas faire basculer brutalement et inexorablement une partie considérable de nos concitoyens dans le chômage. Juste un chiffre qui a évidemment une portée, non pas de comparaison car les deux pays sont difficilement comparables mais qui doit être pris en compte par nos concitoyens. En un mois aux États Unis, 22 millions de travailleurs ont basculé dans le chômage. En un mois, 22 millions de chômeurs en plus. Le deuxième instrument que nous avons mis en place sont des prêts garantis par l’État. Il s’agit de faire en sorte que le système bancaire puisse continuer à prêter aux entreprises pour qu’elles puissent continuer à fonctionner. Le risque que nous avons anticipé, ce serait celui que la circulation de l’argent </w:t>
      </w:r>
      <w:r>
        <w:rPr>
          <w:rFonts w:ascii="Times New Roman" w:eastAsia="Times New Roman" w:hAnsi="Times New Roman" w:cs="Times New Roman"/>
          <w:sz w:val="24"/>
          <w:szCs w:val="24"/>
        </w:rPr>
        <w:lastRenderedPageBreak/>
        <w:t xml:space="preserve">s’arrête. Si les entreprises ne peuvent pas bénéficier d’emprunt, elles peuvent se trouver du jour au lendemain en cessation de paiement et donc devoir s’arrêter. Pour lutter contre cela, nous avons garanti les emprunts consentis par les banques en entreprises. 130 000 entreprises en sont déjà bénéficiaires. Nous avons conçu une enveloppe au global de 300 milliards d’euros et d’ores et déjà ,c'est plus de 18 milliards d'euros qui ont été distribués ou garantis. C'est le signe que nous pouvons accompagner les entreprises pour qu'elles soient sauvegardées pendant la crise afin de pouvoir repartir demain. Enfin, un fonds de solidarité pour toutes celles des petites entreprises, voire des très petites entreprises de moins de 10 salariés à ce stade, qui ne s'en sortiront pas si ceux qui les font vivre ne reçoivent pas un versement de solidarité parce qu'elles ne pourront pas être sauvées sans ce versement. Nous avons là aussi prévu un dispositif large à hauteur de 7 milliards d'euros, qui a permis de traiter dans des conditions </w:t>
      </w:r>
      <w:r>
        <w:rPr>
          <w:rFonts w:ascii="Times New Roman" w:eastAsia="Times New Roman" w:hAnsi="Times New Roman" w:cs="Times New Roman"/>
          <w:sz w:val="24"/>
          <w:szCs w:val="24"/>
        </w:rPr>
        <w:lastRenderedPageBreak/>
        <w:t xml:space="preserve">très rapides plus d'un million de demandes reçues. C'est l'Etat, à travers la Direction Générale des Finances Publiques, qui a versé directement dans les 4 ou 5 jours qui suivaient la demande reçue les sommes aux entreprises. Ces 7 milliards d'euros sont financés pour l'essentiel par l'État mais je veux indiquer que les assureurs se sont engagés à participer à hauteur de 400 millions d'euros à ce budget et que les régions se sont engagées à participer à hauteur de 500 millions d'euros à ce Fonds de solidarité. C'est la réponse pour sauvegarder aujourd'hui mais bien entendu, il faudra relancer demain et lorsque la crise sanitaire sera passée, lorsque nous allons reprendre l'activité, nous devrons penser à un plan de relance national européen, sans doute, de façon à faire repartir la machine, ce qui sera indispensable. A côté de ces mesures d'urgence économique, il y a évidemment des mesures d'urgence sociale parce que le confinement et la difficulté économique </w:t>
      </w:r>
      <w:r>
        <w:rPr>
          <w:rFonts w:ascii="Times New Roman" w:eastAsia="Times New Roman" w:hAnsi="Times New Roman" w:cs="Times New Roman"/>
          <w:sz w:val="24"/>
          <w:szCs w:val="24"/>
        </w:rPr>
        <w:lastRenderedPageBreak/>
        <w:t>peuvent plonger les plus fragiles d'entre nous dans des difficultés absolument considérables. C'est la raison pour laquelle le Gouvernement a décidé de mettre en œuvre des mesures d'urgence sociales. Je vais laisser le ministre de la Santé et des Solidarités présenter ces mesures d'urgence sociale.</w:t>
      </w:r>
    </w:p>
    <w:p w:rsidR="00897435" w:rsidRDefault="00897435" w:rsidP="00897435">
      <w:pPr>
        <w:spacing w:line="268" w:lineRule="auto"/>
        <w:jc w:val="both"/>
        <w:rPr>
          <w:rFonts w:ascii="Times New Roman" w:eastAsia="Times New Roman" w:hAnsi="Times New Roman" w:cs="Times New Roman"/>
          <w:sz w:val="24"/>
          <w:szCs w:val="24"/>
        </w:rPr>
      </w:pPr>
    </w:p>
    <w:p w:rsidR="00897435" w:rsidRDefault="00897435" w:rsidP="00897435">
      <w:pPr>
        <w:spacing w:line="268"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Olivier VÉRAN</w:t>
      </w:r>
    </w:p>
    <w:p w:rsidR="00897435" w:rsidRDefault="00897435" w:rsidP="00897435">
      <w:pPr>
        <w:spacing w:line="268"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Oui, on le sait, la précarité, elle elle accentue toujours l'impact des crises. Et là, on imagine très bien une famille qui ne peut plus mettre ses enfants à la cantine, qui fait les courses à la supérette du coin et ça peut coûter plus cher. Parfois, c'est le petit boulot qui permettait d'avoir un appoint financier à la fin du mois qui ne peut plus être là et donc ça expose plus durablement. Vous avez certainement en tête ces images dans certains pays de file indienne continuent de personnes qui font la queue pour pouvoir avoir l'approvisionnement alimentaire. En </w:t>
      </w:r>
      <w:r>
        <w:rPr>
          <w:rFonts w:ascii="Times New Roman" w:eastAsia="Times New Roman" w:hAnsi="Times New Roman" w:cs="Times New Roman"/>
          <w:sz w:val="24"/>
          <w:szCs w:val="24"/>
        </w:rPr>
        <w:lastRenderedPageBreak/>
        <w:t xml:space="preserve">France, on a quand même un système de protection sociale qui joue le rôle d'amortisseur et qui le joue à plein. Et nous avons pris, le Gouvernement a pris des décisions immédiates :  le maintien des prestations sociales pour tous ceux qui en bénéficiaient avant la crise du Covid de façon automatique, sans démarche. La prolongation de la trêve hivernale. Pour les sans-abri, le ministre du Logement et de la Ville, Julien  DENORMANDIE a déterminé 17 000 places d'hébergement d'urgence, 64 000 tickets service ont été distribués ainsi aux personnes qui n'ont pas de logement. Et vous imaginez que le confinement, quand on n'a pas de logement, c'est encore plus compliqué. Avec Christelle DUBOS (phon), un travail important a été fait également avec les associations en lien avec les publics précaires pour garantir le maintien de prestations sociales et le Premier ministre a annoncé ce mercredi, en sortie du Conseil des ministres, une prime exceptionnelle, enfin une aide exceptionnelle de solidarité qui sera versée le 15 mai à venir sans aucune démarche et qui va concerner 4 millions de foyers, 4 </w:t>
      </w:r>
      <w:r>
        <w:rPr>
          <w:rFonts w:ascii="Times New Roman" w:eastAsia="Times New Roman" w:hAnsi="Times New Roman" w:cs="Times New Roman"/>
          <w:sz w:val="24"/>
          <w:szCs w:val="24"/>
        </w:rPr>
        <w:lastRenderedPageBreak/>
        <w:t>millions de ménages. C'est une prime qui sera versée aux allocataires du RSA et de l’ASS à raison de 150 euros par bénéficiaire, et également une allocation de 100 euros par enfant qui sera versée à tous les bénéficiaires du RSA, de l’ASS mais également aux bénéficiaires des APL. ça veut dire que pour une famille au RSA, une personne au RSA avec 3 enfants percevra une aide exceptionnelle de 450 euros ce 15 mai. C'est une mesure supplémentaire pour accompagner les personnes précaires. La liste serait très longue de toutes les mesures qui ont été prises par le Gouvernement depuis le début de cette crise. Mais encore une fois, c'est la fierté de notre pays que de pouvoir compter sur un modèle de protection sociale que beaucoup, vraiment, beaucoup nous envient.</w:t>
      </w:r>
    </w:p>
    <w:p w:rsidR="00897435" w:rsidRDefault="00897435" w:rsidP="00897435">
      <w:pPr>
        <w:spacing w:line="268" w:lineRule="auto"/>
        <w:jc w:val="both"/>
        <w:rPr>
          <w:rFonts w:ascii="Times New Roman" w:eastAsia="Times New Roman" w:hAnsi="Times New Roman" w:cs="Times New Roman"/>
          <w:sz w:val="24"/>
          <w:szCs w:val="24"/>
        </w:rPr>
      </w:pPr>
    </w:p>
    <w:p w:rsidR="00897435" w:rsidRDefault="00897435" w:rsidP="00897435">
      <w:pPr>
        <w:spacing w:line="268"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Édouard PHILIPPE</w:t>
      </w:r>
    </w:p>
    <w:p w:rsidR="00897435" w:rsidRDefault="00897435" w:rsidP="00897435">
      <w:pPr>
        <w:spacing w:line="268"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Alors, à côté de l'ensemble de ces défis : l'urgence sociale, l'urgence économique, l'urgence de la recherche, l'urgence des soins, il y a la perspective pour beaucoup de nos concitoyens, pour nous tous, en vérité, de ce qui a été appelé le déconfinement de ceux qui pourraient être utilement appelés, me semble-t-il la phase suivante, car comme je le disais au début de mon propos, le déconfinement, ce n'est pas le retour à la situation qui prévalait avant. Ce n'est pas le retour à une vie totalement normale ou une vie où tout pourrait s'effectuer dans les mêmes conditions que celle qui prévalait un mois avant le confinement. C'est un mécanisme plus progressif. Et pour non pas en préciser tous les détails, car ce sera l'objet du plan que j'annoncerai dans les 15 jours qui viennent mais pour en fixer les principes et en définir un peu le cadre, je voudrais d'abord commencer à dire quels sont les principes que nous voulons observer dans le cadre du déconfit. La première priorité, c'est préserver la santé des Français. Nous avons procédé au confinement pour préserver la santé des Français et par définition, </w:t>
      </w:r>
      <w:r>
        <w:rPr>
          <w:rFonts w:ascii="Times New Roman" w:eastAsia="Times New Roman" w:hAnsi="Times New Roman" w:cs="Times New Roman"/>
          <w:sz w:val="24"/>
          <w:szCs w:val="24"/>
        </w:rPr>
        <w:lastRenderedPageBreak/>
        <w:t xml:space="preserve">nous allons sortir progressivement du confinement en respectant cet impératif de préservation de la santé des Français. Le deuxième principe, qui est également très important, même si j'ai parfaitement conscience qu'il peut, lorsqu'il est formulé comme je vais le formuler, être compris de façon un peu théorique. Il s'agit d'assurer la continuité de la vie de la nation. Qu'est-ce que ça veut dire assurer la continuité de la vie de la nation ? C'est garantir que nous allons pouvoir continuer à produire pour nous nourrir, pour avoir accès à l'énergie, pour nous transporter, que nous allons pouvoir continuer à préparer les générations futures aux responsabilités qui seront les leurs, que nous allons pouvoir faire continuer, continuer l'école, la solidarité, l'investissement. Tous ces éléments qui sont constitutifs de la vie de la nation et que nous ne pouvons pas comme geler indéfiniment sous peine de voir la nation s'effondrer. Préserver la santé des Français, assurer la continuité de la nation, voilà les principes qui doivent nous guider dans le confinement. Et nous devons respecter, ou plus exactement nous devons suivre </w:t>
      </w:r>
      <w:r>
        <w:rPr>
          <w:rFonts w:ascii="Times New Roman" w:eastAsia="Times New Roman" w:hAnsi="Times New Roman" w:cs="Times New Roman"/>
          <w:sz w:val="24"/>
          <w:szCs w:val="24"/>
        </w:rPr>
        <w:lastRenderedPageBreak/>
        <w:t xml:space="preserve">deux conditions qui sont essentielles. La première, c'est rétablir la capacité d'accueil des hôpitaux. Nous avons décidé le confinement pour faire en sorte que cette capacité d'accueil des hôpitaux ne soit pas débordée, ce qui conduirait à un désastre sanitaire. Nous devons veiller à ce que, dans le confinement, cette capacité d'accueil des hôpitaux ne soit pas à nouveau soumise à une pression considérable, voire débordée. La deuxième condition, deuxième chose que nous devons avoir en tête et qui va évidemment directement avec la capacité d'accueil des hôpitaux, c'est la circulation du virus. Nous allons devoir faire en sorte de limiter au maximum la circulation de ce virus pour limiter au maximum le nombre d'infections et donc le nombre de cas sévères. Et les deux ensemble nous permettent d'envisager le chemin du déconfinement. Un mot peut-être parce qu'il y a trois semaines, nous avions évoqué ce concept un peu technique mais absolument essentiel qu'on appelle le R0, c'est-à-dire, au fond, pour le dire dans des termes plus triviaux, si j'ose </w:t>
      </w:r>
      <w:r>
        <w:rPr>
          <w:rFonts w:ascii="Times New Roman" w:eastAsia="Times New Roman" w:hAnsi="Times New Roman" w:cs="Times New Roman"/>
          <w:sz w:val="24"/>
          <w:szCs w:val="24"/>
        </w:rPr>
        <w:lastRenderedPageBreak/>
        <w:t xml:space="preserve">dire, le nombre de personnes qu'un malade infecte, le transmission de la maladie à partir d'un malade vers combien de malades. Si on ne fait rien, parce que cette maladie est assez contagieuse, on observe un taux de l'ordre de 3 à 4. Certains disent même un peu plus. Je ne veux pas rentrer dans des polémiques scientifiques, mais on constate que ce chiffre est élevé. Pour réduire le nombre de cas, pour réduire l'épidémie, il faut que le R0, le nombre de malades nouveaux infectés par un malade, soit égal à 1 ou inférieur à 1. C'est comme ça que nous sommes capables de réduire la circulation du virus, de réduire le nombre de cas et donc d'éteindre l'épidémie progressivement. Grâce au confinement, les épidémiologistes, les experts, considèrent que nous avons réussi à faire diminuer le R0, à le faire passer à une valeur de 0,6, ce qui veut dire que 10 malades n'infectent que 6 nouvelles personnes. C'est remarquable, et c'est évidemment un élément qui nous permet de dire que l'épidémie ralentit et ralentit fortement, ce que nous voyons dans les admissions à l'hôpital, ce que nous constatons à la fin de </w:t>
      </w:r>
      <w:r>
        <w:rPr>
          <w:rFonts w:ascii="Times New Roman" w:eastAsia="Times New Roman" w:hAnsi="Times New Roman" w:cs="Times New Roman"/>
          <w:sz w:val="24"/>
          <w:szCs w:val="24"/>
        </w:rPr>
        <w:lastRenderedPageBreak/>
        <w:t>l'évolution de la maladie. Notre objectif, c'est de faire en sorte, au moment du déconfinement, à partir du 11 mai, que le nombre de malades soit limité et que la circulation du virus, le nombre de nouveaux malades susceptible d'intervenir à partir du 11 mai soit également limité, que le R0 reste égal ou inférieur à 1. Ça, ce sont les principes du déconfinement. Ce sont les objectifs que nous nous fixons, et je veux le dire, le fait de rester dans cette situation de confinement jusqu'au 11 mai nous permet d'aborder le déconfinement dans de meilleures conditions. C'est aussi une des raisons pour lesquelles le président de la République a décidé de poursuivre cette période de confinement jusqu'au 11 mai. La deuxième idée qu'il faut avoir en tête, qui est une idée importante et qui n'est pas forcément une idée réjouissante, c'est que nous allons devoir apprendre à vivre avec le virus, non pas que nous l'acceptions, non pas que nous ayons baissé les bras face à l'épidémie, au contraire, mais parce que nous constatons que la population n'est pas immuni</w:t>
      </w:r>
      <w:r>
        <w:rPr>
          <w:rFonts w:ascii="Times New Roman" w:eastAsia="Times New Roman" w:hAnsi="Times New Roman" w:cs="Times New Roman"/>
          <w:sz w:val="24"/>
          <w:szCs w:val="24"/>
        </w:rPr>
        <w:lastRenderedPageBreak/>
        <w:t xml:space="preserve">sée. Le sera-t-elle un jour ? Cela dépendra de ce qu'a dit Madame le Professeur, de ce que la science saura déterminer, c'est à dire des caractéristiques de la maladie. Mais quoi qu'il en soit, aujourd'hui, la population n'est pas immunisée. La circulation du virus a été suffisamment restreinte pour qu'un nombre trop limité de personnes ait été en contact avec le virus, et donc la population n'est pas immunisée. On considère que les modèles qui sont en train d'être travaillés évaluent entre 2 à 6 millions le nombre de nos concitoyens qui sont entrés en contact avec le virus. On est très loin de ce qu'on appelle parfois l'immunité de masse ou l'immunité populationnelle. La population n'est pas immunisée. Nous n'aurons pas de vaccin rapidement, en tout cas rien à un horizon raisonnable avant 2021 et peut-être un peu plus loin. Il n'y a pas, à ce stade, de traitements efficaces démontrés ou connus. Même si la recherche est évidemment intense et même si les scientifiques et les médecins sont déterminés et optimistes sur leur capacité à trouver un traitement, aujourd'hui et dans un avenir proche, en tout cas, il n'y </w:t>
      </w:r>
      <w:r>
        <w:rPr>
          <w:rFonts w:ascii="Times New Roman" w:eastAsia="Times New Roman" w:hAnsi="Times New Roman" w:cs="Times New Roman"/>
          <w:sz w:val="24"/>
          <w:szCs w:val="24"/>
        </w:rPr>
        <w:lastRenderedPageBreak/>
        <w:t xml:space="preserve">a pas encore de traitement connu. Cela nous laisse un instrument, la prévention, qui va être déterminante dans la façon dont nous allons procéder au déconfinement, dans la façon dont nous allons vivre après le confinement, vivre avec le virus. Cette prévention, cette façon de lutter contre la circulation du virus, va reposer sur trois éléments essentiels, et c'est ce que je veux indiquer avant de passer la parole au ministre de la Santé. D’abord, les gestes barrières. Vous les connaissez, ils sont absolument essentiels. Ne pas les respecter, les prendre avec un peu plus de facilité, un peu plus de décontraction parce que ça fait longtemps, parce qu'on a entendu quelques bonnes nouvelles, c’est littéralement nous exposer à une reprise de l'épidémie, à une reprise de la circulation et de l'accélération de la circulation du virus. Nous allons donc devoir vivre avec le respect de gestes barrières, de mesures barrières sur lesquelles le ministre va revenir. C'est le premier aspect indispensable. Le deuxième aspect, ce sont les tests, et singulièrement les tests virologiques, le ministre y reviendra. Pour pouvoir </w:t>
      </w:r>
      <w:r>
        <w:rPr>
          <w:rFonts w:ascii="Times New Roman" w:eastAsia="Times New Roman" w:hAnsi="Times New Roman" w:cs="Times New Roman"/>
          <w:sz w:val="24"/>
          <w:szCs w:val="24"/>
        </w:rPr>
        <w:lastRenderedPageBreak/>
        <w:t xml:space="preserve">vivre avec le virus, pour pouvoir recommencer à vivre normalement, si j'ose dire, avec ce virus qui circule, nous allons devoir tester et tester vite et massivement tous ceux qui sont susceptibles de le porter, tous ceux qui présentent des symptômes ou qui ont été en contact avéré avec un malade. Nous allons devoir tester beaucoup, vite, rapidement. Et le troisième élément qui accompagne cette politique, c'est l'isolement des porteurs du virus. Si nous ne mettons pas en oeuvre ces trois axes, alors nous avons une politique incomplète . Les seuls gestes barrières ne suffisent pas, et nous connaissons des pays pourtant très bien organisés dans lesquels les gestes barrières sont observés avec une rigueur et un civisme qui font parfois envie et qui pourtant, alors même qu'ils portent des masques, alors même qu'ils respectent les gestes barrières, voient l'épidémie se développer et s'accélérer sur leur territoire, ce qui les conduit, pour certains d'entre eux, à procéder au confinement. Les gestes barrières, les tests rapides et l'isolement de ceux qui sont regardés comme porteurs du virus, c’est sur ces trois éléments </w:t>
      </w:r>
      <w:r>
        <w:rPr>
          <w:rFonts w:ascii="Times New Roman" w:eastAsia="Times New Roman" w:hAnsi="Times New Roman" w:cs="Times New Roman"/>
          <w:sz w:val="24"/>
          <w:szCs w:val="24"/>
        </w:rPr>
        <w:lastRenderedPageBreak/>
        <w:t>que nous allons organiser notamment le plan de déconfinement, que je présenterai dans deux semaines. Mais je veux dire quelques éléments sur chacun de ces trois grands axes, barrières, tests, isolement des porteurs. Je vais laisser le ministre des Solidarités et de la Santé évoquer la question des gestes barrières et des tests, et je reviendrai sur la question de l'isolement.</w:t>
      </w:r>
    </w:p>
    <w:p w:rsidR="00897435" w:rsidRDefault="00897435" w:rsidP="00897435">
      <w:pPr>
        <w:jc w:val="both"/>
        <w:rPr>
          <w:rFonts w:ascii="Times New Roman" w:eastAsia="Times New Roman" w:hAnsi="Times New Roman" w:cs="Times New Roman"/>
          <w:sz w:val="24"/>
          <w:szCs w:val="24"/>
        </w:rPr>
      </w:pPr>
    </w:p>
    <w:p w:rsidR="00897435" w:rsidRDefault="00897435" w:rsidP="00897435">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Olivier VÉRAN</w:t>
      </w:r>
    </w:p>
    <w:p w:rsidR="00897435" w:rsidRDefault="00897435" w:rsidP="00897435">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Sur la question des gestes barrières, s’il y a un consensus international jamais pris à défaut, intangible, c'est l'importance du lavage des mains, d'éviter de tousser vers les personnes qui sont face à vous en préférant tousser dans son coude, utiliser un mouchoir à usage unique et donc le jeter une fois que vous l'avez utilisé, auquel on a ajouté depuis Crépy-en-Valois le fait de ne pas se serrer la main, de ne pas se faire la bise, de garder </w:t>
      </w:r>
      <w:r>
        <w:rPr>
          <w:rFonts w:ascii="Times New Roman" w:eastAsia="Times New Roman" w:hAnsi="Times New Roman" w:cs="Times New Roman"/>
          <w:sz w:val="24"/>
          <w:szCs w:val="24"/>
        </w:rPr>
        <w:lastRenderedPageBreak/>
        <w:t xml:space="preserve">ce qu'on appelle la distanciation physique d’au moins un mètre. Ce sont les meilleurs outils pour se prémunir d'un virus qui peut être transmis, certes, par des particules, des gouttelettes, mais aussi énormément, et la plupart du temps d'ailleurs, par la transmission par les mains. Les gestes barrières, c’est pour vous protéger, pour les protéger, pour nous protéger. C'est intangible, et probablement qu'on apprend collectivement à faire face à des épidémies et des virus et que ces gestes barrières, on sera amenés probablement à en conserver en tout cas une partie d'entre eux dans d'autres périodes d'épidémies, notamment des épidémies grippales. Je crois que maintenant, tout le monde a pleinement pris conscience de l'importance de les appliquer dans notre pays. Il y a une autre mesure de protection qui fait, et c'est normal, beaucoup parler, et qui pose beaucoup question, qui pose beaucoup question dans la communauté scientifique. Vous trouvez des publications qui y sont favorables, d'autres qui sont plutôt circonspectes. Vous avez des autorités </w:t>
      </w:r>
      <w:r>
        <w:rPr>
          <w:rFonts w:ascii="Times New Roman" w:eastAsia="Times New Roman" w:hAnsi="Times New Roman" w:cs="Times New Roman"/>
          <w:sz w:val="24"/>
          <w:szCs w:val="24"/>
        </w:rPr>
        <w:lastRenderedPageBreak/>
        <w:t xml:space="preserve">sanitaires françaises et étrangères qui sont amenées à prendre des positions. Je parlais bien sûr de la question des masques, et au-delà de la question des masques soignants, de ce que nous avons appelé les masques grand public. Ces masques ne remplaceront jamais les gestes barrières, et porter un masque grand public et considérer qu'on peut donc toucher l'autre, parler à moins d'un mètre ou éviter de tousser dans son coude serait une erreur, ce que nous disent les autorités, y compris d'ailleurs au niveau de l'Organisation mondiale de la santé. Est-ce que le masque grand public peut participer à l'arsenal des mesures visant à nous protéger d'une épidémie ? Les autorités scientifiques sont en train d'évaluer les choses. Certaines évoluent, d'autres pas encore. Peut-être évolueront-elles. En attendant, et sans attendre, surtout, l'Etat français, dès le début du mois de mars, a mobilisé, mobilisation formidable, les industriels du textile pour aller fabriquer des masques destinés au grand public. Ce ne sont donc pas les masques chirurgicaux ni les </w:t>
      </w:r>
      <w:r>
        <w:rPr>
          <w:rFonts w:ascii="Times New Roman" w:eastAsia="Times New Roman" w:hAnsi="Times New Roman" w:cs="Times New Roman"/>
          <w:sz w:val="24"/>
          <w:szCs w:val="24"/>
        </w:rPr>
        <w:lastRenderedPageBreak/>
        <w:t xml:space="preserve">masques FFP2 mais ce sont tout de même qui répondent à des normes. Ces normes elles disent qu’au-delà d’être évidemment respirables ces masques permettent de filtrer des gouttelettes qui contiennent du virus et pour éviter que les gouttelettes ne rentrent et aussi éviter si vous êtes malade que des gouttelettes ne sortent. Je disais ces masques ils répondent à des normes parce qu’on sait qu’ils garantissent un niveau d’efficacité intéressant. Il y a 8 millions de masques qui ont été produits la semaine écoulée dans notre pays, on prévoit une production d’environ 17 millions de masques par semaine en France grâce à l’action encore une fois remarquable de réorientation de l’industrie très rapide avec les chaînes de montage très rapide de plus d’une centaine d’entreprises sur notre territoire. Et en plus la France importe en grande quantité des masques qui correspondent à ces normes. Vous les verrez bientôt, ils sont en tissu, la majorité d’entre eux sont lavables et réutilisables, certains 5 fois, d’autres 20 fois, d’autres même 30 fois réutilisables. La </w:t>
      </w:r>
      <w:r>
        <w:rPr>
          <w:rFonts w:ascii="Times New Roman" w:eastAsia="Times New Roman" w:hAnsi="Times New Roman" w:cs="Times New Roman"/>
          <w:sz w:val="24"/>
          <w:szCs w:val="24"/>
        </w:rPr>
        <w:lastRenderedPageBreak/>
        <w:t xml:space="preserve">question que se posent les Français c’est quelles seront les modalités de déploiement. On peut imaginer qu’il y ait un amorçage qui soit fait par l’État à destination notamment des personnes et des professionnels, des gens qui travaillent au contact des Français, et puis encourager la capacité des collectivités, évidemment, très important de travailler avec les mairies notamment sur cette question de la distribution et pourquoi pas de la grande distribution d'être capable aussi de participer à cet effort pour pouvoir équiper les Français qui le souhaiteront, avec parfois des conditions de port du masque qui seront, pour reprendre les mots du président de la République, systématisées. Encore une fois, ça ne remplacera pas les gestes barrières mais ça peut être un outil intéressant et c'est pourquoi la France n'a pas attendu pour pouvoir entraîner la fabrication. Autre point très important, le Premier ministre en parlait, c'est la question des tests. Vous savez, l’OMS dit désormais “testez, </w:t>
      </w:r>
      <w:r>
        <w:rPr>
          <w:rFonts w:ascii="Times New Roman" w:eastAsia="Times New Roman" w:hAnsi="Times New Roman" w:cs="Times New Roman"/>
          <w:sz w:val="24"/>
          <w:szCs w:val="24"/>
        </w:rPr>
        <w:lastRenderedPageBreak/>
        <w:t xml:space="preserve">testez, testez” et nous avons augmenté progressivement nos capacités de test. D'abord, juste un mot pour que chacun comprenne. Il y a deux sortes de tests. Il y a le test viral qui est le test qui permet de savoir au moment où on fait le test si vous êtes porteur du virus, si vous êtes malade, avec ou sans symptômes. C'est ce qu'on appelle le test PCR, c'est une grosse logistique, une grosse plateforme généralement hospitalière, mais également aussi un laboratoire de ville. Et vous l'avez sans doute suivi, même les laboratoires qui ne sont pas destinés aux humains comme les laboratoires vétérinaires, les laboratoires de recherche, de gendarmerie. Tous ceux qui sont capables de faire ces tests sont pleinement mobilisés sur tout le territoire. Ce test virologique, il est important et il sera encore plus important au moment du déconfinement. Si vous êtes porteurs de symptômes, qu’on est après le 11 mai et que vous voulez savoir si vous êtes malade ou si vous avez été en contacts rapprochés d'une personne dont on sait qu'elle est malade, vous </w:t>
      </w:r>
      <w:r>
        <w:rPr>
          <w:rFonts w:ascii="Times New Roman" w:eastAsia="Times New Roman" w:hAnsi="Times New Roman" w:cs="Times New Roman"/>
          <w:sz w:val="24"/>
          <w:szCs w:val="24"/>
        </w:rPr>
        <w:lastRenderedPageBreak/>
        <w:t xml:space="preserve">pourrez, vous devrez bénéficier de ce test virologique qui vous dira au moment où vous le fait encore une fois si vous êtes malade. Mais ça ne vous dira pas si vous étiez malade il y a dix jours, il y a deux semaines, il y a trois semaines. Donc ça a vraiment un intérêt diagnostique. Et puis il y a les tests sérologiques. Le test sérologique c'est un test qui permet de savoir si vous êtes porteur des anticorps. Les anticorps c'est si vous voulez le résultat, le professeur en parlait tout à l'heure, le résultat de la mémoire immunitaire. Quand vous avez été exposés à un virus, vous avez développé des armes contre ce virus qu'on appelle des anticorps et vous pouvez les garder en mémoire. La sérologie, elle permet de savoir si oui ou non vous avez fait des anticorps. Mais vous avez bien écouté le professeur ADER (phon) tout à l'heure et elle vous a dit qu'il y a beaucoup de questions qui se posent autour de cette mémoire. Au bout de combien de temps après avoir contracté la maladie les anticorps apparaissent ? Est-ce que s'ils sont apparus est-ce qu'ils </w:t>
      </w:r>
      <w:r>
        <w:rPr>
          <w:rFonts w:ascii="Times New Roman" w:eastAsia="Times New Roman" w:hAnsi="Times New Roman" w:cs="Times New Roman"/>
          <w:sz w:val="24"/>
          <w:szCs w:val="24"/>
        </w:rPr>
        <w:lastRenderedPageBreak/>
        <w:t xml:space="preserve">vont rester tout le temps ou est-ce qu'ils vont disparaître ? Et puis tout simplement est-ce que ces anticorps ils veulent dire qu'on est protégé contre la maladie ou non? Tant qu'on n'a pas répondu à ces questions, tant que personne au monde n'a pu apporter une réponse ferme à ces questions, considérer qu'il faille s'appuyer massivement sur les tests sérologiques serait anticiper une situation qui risque de ne pas coller à la réalité. Alors que les tests PCR, on sait que pour pouvoir dépister les malades et ensuite isoler c'est fondamental. La recherche avance. On n'attend pas que la recherche ait avancée pour travailler, industrialiser et nous équiper en test sérologique. Mais encore une fois, grande prudence sur ce que nous pourrons faire de ces tests. Et je le dis parce qu'il y a des formidables initiatives, et on peut les comprendre, qui partent de la part des entreprises, parfois des collectivités qui veulent s'équiper en tests, parfois des tests sérologiques. Il peut y avoir la confusion, encore une fois, entre les deux types de tests. Certains </w:t>
      </w:r>
      <w:r>
        <w:rPr>
          <w:rFonts w:ascii="Times New Roman" w:eastAsia="Times New Roman" w:hAnsi="Times New Roman" w:cs="Times New Roman"/>
          <w:sz w:val="24"/>
          <w:szCs w:val="24"/>
        </w:rPr>
        <w:lastRenderedPageBreak/>
        <w:t>tests proviennent de pays où ils ont été fabriqués mais ils ne correspondent à aucune norme, ils n'ont pas été validés par aucun laboratoire français de sorte que non seulement on n'est pas sûr que ce soit utile mais en plus on n'est pas sûr que ces tests soient efficaces. Certains d'entre eux ont 40 % de faux négatifs, c'est-à-dire que vous avez presque 1 chance sur 2 de ne pas être détectés quand bien même vous feriez ce test sérologique. C'est sûr que demain, dans la période de déconfinement, tout le monde aura un rôle à jouer dans la répartition des masques, dans les tests. On va faire une politique déclinée sur les territoires avec des équipes mobiles. On va s'appuyer sur toutes les bonnes volontés parce que l'objectif il est majeur. Mais attention de ne pas aller trop vite et de ne pas mettre à disposition des Français du matériel qui pourrait au contraire fragiliser notre campagne de tests. Cette campagne en deux chiffres : 25 000, c'est le nombre de tests que nous réalisons chaque jour aujourd'hui, probablement encore un peu sous-</w:t>
      </w:r>
      <w:r>
        <w:rPr>
          <w:rFonts w:ascii="Times New Roman" w:eastAsia="Times New Roman" w:hAnsi="Times New Roman" w:cs="Times New Roman"/>
          <w:sz w:val="24"/>
          <w:szCs w:val="24"/>
        </w:rPr>
        <w:lastRenderedPageBreak/>
        <w:t xml:space="preserve">évalué parce qu'il est compliqué d’avoir le détail de tous les laboratoires de ville qui font des tests. Les données ne nous remontent pas au quotidien. Mais on sait que c'est aux alentours de 25 000 tests par jour. Et un deuxième chiffre, c'est 500 000. Cette fois-ci, c'est le nombre de tests par semaine que nous souhaitons être en mesure de faire au moment du déconfinement le 11 mai. Vous savez que la logistique est complexe, qu'il en va des kits de production, des écouvillons, des réactifs, des choses que vous lisez dans la presse et c'est tout à fait normal parce que c'est quelque chose qui mobilise les Français. Croyez-moi, ça mobilise aussi tous les chercheurs, tous les soignants, toutes les usines de production et évidemment le Gouvernement est très mobilisé pour réussir cet objectif de 500 000 tests par semaine d'ici au 11 mai. Et pourquoi est-ce qu'il faut tester ? Parce qu'il faut pouvoir casser les chaînes de transmission du virus. C'est toute la logique de la politique de santé qui va être mise en place sur tout le territoire national au moment </w:t>
      </w:r>
      <w:r>
        <w:rPr>
          <w:rFonts w:ascii="Times New Roman" w:eastAsia="Times New Roman" w:hAnsi="Times New Roman" w:cs="Times New Roman"/>
          <w:sz w:val="24"/>
          <w:szCs w:val="24"/>
        </w:rPr>
        <w:lastRenderedPageBreak/>
        <w:t xml:space="preserve">du déconfinement. Vous avez un symptôme, vous pouvez être testé. Vous pouvez être testé dans un drive, vous pouvez être testé sur un parking, vous pouvez être testé dans un laboratoire de ville ou à l'hôpital. Vous devez être testé. Si vous êtes positif, vous êtes immédiatement alerté. Et là s'enclenche une mécanique qui fait appel à la mobilisation de beaucoup de personnes. Ce ne sera pas forcément d'ailleurs des soignants mais il va falloir beaucoup de personnes, beaucoup de citoyens, de gens formés pour être capables non seulement de prendre contact avec vous, de vous avertir mais également de faire du tracing, c'est-à-dire d'aller regarder tous les contacts, toutes les personnes que vous avez pu croiser, côtoyer pendant suffisamment de temps, à une distance suffisamment proche pour risquer d'avoir contaminé cette personne, évidemment sans le vouloir. Et donc ça nécessite une logistique humaine très forte, très forte, mobilisée sur tout le territoire. Ça mobilise aussi </w:t>
      </w:r>
      <w:r>
        <w:rPr>
          <w:rFonts w:ascii="Times New Roman" w:eastAsia="Times New Roman" w:hAnsi="Times New Roman" w:cs="Times New Roman"/>
          <w:sz w:val="24"/>
          <w:szCs w:val="24"/>
        </w:rPr>
        <w:lastRenderedPageBreak/>
        <w:t xml:space="preserve">sans doute des systèmes d'information. Ce qu'on appelle système information c’est comment est-ce que le numérique, comment est-ce que les applications peuvent aider les personnes humaines à répertorier toutes les personnes malades, toutes les personnes en contact rapprochées des personnes malades pour casser les chaînes de transmission du virus et être capables ensuite d'isoler les personnes malades et de dépister tout le monde. Ces outils numériques, on est en train, et vous le savez, de mener une réflexion pas que française, européenne et même mondiale. Il y aura un débat parlementaire qui aura lieu le 28 avril à l'Assemblée nationale, le 29 avril au Sénat parce que c'est important, parce que ça concerne les libertés individuelles et collectives. Même si le Gouvernement a déjà annoncé que ces outils numériques seraient sur la base du volontariat, ils seraient anonymisés et en aucun cas ne constitueraient des contraintes. Mais ça peut être utile. Il faut voir dans quelles conditions, dans quelles proportions encore une fois, </w:t>
      </w:r>
      <w:r>
        <w:rPr>
          <w:rFonts w:ascii="Times New Roman" w:eastAsia="Times New Roman" w:hAnsi="Times New Roman" w:cs="Times New Roman"/>
          <w:sz w:val="24"/>
          <w:szCs w:val="24"/>
        </w:rPr>
        <w:lastRenderedPageBreak/>
        <w:t xml:space="preserve">pour toute cette politique de tests, de détection, d'extension des dépistages et ensuite d'isolement. </w:t>
      </w:r>
    </w:p>
    <w:p w:rsidR="00897435" w:rsidRDefault="00897435" w:rsidP="00897435">
      <w:pPr>
        <w:jc w:val="both"/>
        <w:rPr>
          <w:rFonts w:ascii="Times New Roman" w:eastAsia="Times New Roman" w:hAnsi="Times New Roman" w:cs="Times New Roman"/>
          <w:sz w:val="24"/>
          <w:szCs w:val="24"/>
        </w:rPr>
      </w:pPr>
    </w:p>
    <w:p w:rsidR="00897435" w:rsidRDefault="00897435" w:rsidP="00897435">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Edouard PHILIPPE</w:t>
      </w:r>
    </w:p>
    <w:p w:rsidR="00897435" w:rsidRDefault="00897435" w:rsidP="00897435">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Les mesures barrières pour éviter de propager le virus, des tests pour identifier le plus tôt possible ceux qui sont porteurs du virus. Et ensuite l'isolement de ceux qui sont porteurs du virus pour éviter qu'ils ne transmettent eux-mêmes le virus à de nouveaux proches ou moins proches et que donc l'épidémie perdure ou se développe. L’idée ce sera de dire, dès que des symptômes apparaissent, test ; si vous êtes testé positif, c'est-à-dire si vous êtes porteur du virus, vous aurez le choix entre un isolement, un confinement à domicile qui fera forcément peser sur vous et sur l'ensemble de ceux qui vivent avec vous des obligations assez strictes, c'est-à-dire des obligations de ne pas </w:t>
      </w:r>
      <w:r>
        <w:rPr>
          <w:rFonts w:ascii="Times New Roman" w:eastAsia="Times New Roman" w:hAnsi="Times New Roman" w:cs="Times New Roman"/>
          <w:sz w:val="24"/>
          <w:szCs w:val="24"/>
        </w:rPr>
        <w:lastRenderedPageBreak/>
        <w:t>sortir. Car si vous vous confinez parce que vous êtes porteur du virus chez vous mais que vous contaminez ceux qui vivent avec vous et que eux peuvent sortir alors le résultat est très mauvais. Donc soit vous déciderez et vous pourrez vous confiner chez vous avec l'ensemble des membres du foyer  ; soit vous déciderez, vous devrez vous confiner dans un lieu qui n'est pas votre domicile, qui pourrait être un hôtel mis à votre disposition, qui seront évidemment sollicités pour permettre d'accueillir un certain nombre de patients avec un suivi médical, avec des règles de fonctionnement. Et dans ce cas là, vous passerez une durée déterminée de temps dans cet hôtel, dans ce lieu, pour éviter de contaminer d'autres personnes. Et ensuite, à la fin, après l'examen médical, vous pourrez évidemment reprendre une vie normale. Testé puis ensuite isolé, c’est ça que ça veut dire et c’est très lourd. Ce sont des décisions qui sont lourdes à prendre et qui sont lourdes à vivre et qui impac</w:t>
      </w:r>
      <w:r>
        <w:rPr>
          <w:rFonts w:ascii="Times New Roman" w:eastAsia="Times New Roman" w:hAnsi="Times New Roman" w:cs="Times New Roman"/>
          <w:sz w:val="24"/>
          <w:szCs w:val="24"/>
        </w:rPr>
        <w:lastRenderedPageBreak/>
        <w:t xml:space="preserve">tent, évidemment, la vie normale, quotidienne de nos concitoyens mais compte tenu de ce que nous avons dit auparavant, c’est pour ça que nous prenons le temps de l’expliquer, que l’absence de vaccin, que l’absence de traitement du risque associé à une grande circulation du virus, nous considérons que cette méthode est la seule que nous soyons en mesure de mettre en oeuvre de façon à garantir la limitation dans la circulation du virus. C’est autour de cette architecture que le système fonctionnera avec, évidemment, l’a très bien dit le ministre des Solidarités et de la Santé, l’identification et le suivi des cas contacts dès lors que vous aura été testés positifs. Voilà les principes Ils doivent être travaillés dans leur application, ils le sont, en ce moment, à la fois par l’équipe qui pilote l’organisation du déconfinement sous l’autorité de Jean CASTEX qui nous a confié cette mission mais qui le fait évidemment en travaillant, en consultant et en écoutant tous ceux qui sont directement intéressés par la mise en oeuvre de ces mesures : les </w:t>
      </w:r>
      <w:r>
        <w:rPr>
          <w:rFonts w:ascii="Times New Roman" w:eastAsia="Times New Roman" w:hAnsi="Times New Roman" w:cs="Times New Roman"/>
          <w:sz w:val="24"/>
          <w:szCs w:val="24"/>
        </w:rPr>
        <w:lastRenderedPageBreak/>
        <w:t xml:space="preserve">collectivités territoriales, les organisations syndicales et patronales, l’ensemble des acteurs économiques, politiques, sociaux de ce pays qui évidemment doivent nous assister, nous aider, être sur la même ligne dans la façon de mettre en oeuvre ces règles sans quoi, elles ne seraient pas efficaces. Vivre avec le virus, donc, ce sont des gestes barrières. C'est la distanciation sociale dans l'ensemble des activités qui sont appelées à reprendre à compter du 11 mai. Et c'est évidemment au cas par cas, parfois délicat à organiser. Dans les transports, nous sommes aujourd'hui l'équivalent d'environ 10 % du plan de transport, c'est-à-dire que les transports ont été réduits à 10 % de ce qu'ils sont normalement, les transports publics notamment. Dès lors que nous allons procéder progressivement au déconfinement, nos concitoyens vont devoir se déplacer, monter dans des bus, monter dans des trains, utiliser des métros ou des tramways et donc se retrouver dans des configurations où la densité qui est relativement limitée aujourd'hui, parce que </w:t>
      </w:r>
      <w:r>
        <w:rPr>
          <w:rFonts w:ascii="Times New Roman" w:eastAsia="Times New Roman" w:hAnsi="Times New Roman" w:cs="Times New Roman"/>
          <w:sz w:val="24"/>
          <w:szCs w:val="24"/>
        </w:rPr>
        <w:lastRenderedPageBreak/>
        <w:t xml:space="preserve">nous sommes en période de confinement, va être évidemment beaucoup plus grande. Il faut donc, là encore, que nous étudions les gestes barrières et la distanciation qui est susceptible d'être mise en œuvre. Les transports sont un des cas où le port du masque pourrait être obligatoire à compter du 11 mai. Nous sommes en train d'étudier les conditions dans lesquelles cela peut être mis en oeuvre, mais il est probable que s'agissant des transports publics, s'agissant de ces lieux où la densité est mécaniquement assez forte, il soit obligatoire, pour les utiliser, de porter un masque grand public. Dans les entreprises, les gestes barrières et la distanciation sociale doivent passer d'abord lorsque c'est possible, par le maintien du télétravail. Beaucoup de nos concitoyens se sont « mis » - pardon pour l'expression - au télétravail. Beaucoup peuvent le faire. Beaucoup ont pu profiter de cette possibilité. Il va falloir faire en sorte que ce télétravail se poursuive dans toute la mesure du possible. Et puis, </w:t>
      </w:r>
      <w:r>
        <w:rPr>
          <w:rFonts w:ascii="Times New Roman" w:eastAsia="Times New Roman" w:hAnsi="Times New Roman" w:cs="Times New Roman"/>
          <w:sz w:val="24"/>
          <w:szCs w:val="24"/>
        </w:rPr>
        <w:lastRenderedPageBreak/>
        <w:t xml:space="preserve">quand il n'est pas possible, il y a évidemment beaucoup d'activités où il n'est pas du tout possible de faire du télétravail. Alors il va falloir que les règles d'organisation de l'entreprise respectent ces mesures barrières et cette distanciation sociale. C'est possible. Il y a beaucoup d'entreprises qui fonctionnent aujourd'hui dans de bonnes conditions. Il faut pour cela que les méthodes de travail aient été discutées et probablement acceptées par les salariés. Il faut, sans doute, regarder dans quels cas là encore, le port du masque peut être utile, recommandé, voire, le cas échéant, obligatoire. Il y a des guides qui sont réalisés, qui ont commencé à être réalisés et qui vont continuer à être réalisés, réalisés par les branches, réalisés avec le ministre du Travail pour faire en sorte que les bonnes consignes soient données et respectées dans la vie de l'entreprise. S'agissant des commerces, nous allons progressivement rouvrir les commerces que nous avons fermés. Alors pas les cafés et les restaurants dans un premier temps, ce qui est, pour tous ceux qui </w:t>
      </w:r>
      <w:r>
        <w:rPr>
          <w:rFonts w:ascii="Times New Roman" w:eastAsia="Times New Roman" w:hAnsi="Times New Roman" w:cs="Times New Roman"/>
          <w:sz w:val="24"/>
          <w:szCs w:val="24"/>
        </w:rPr>
        <w:lastRenderedPageBreak/>
        <w:t xml:space="preserve">vivent de cette activité, à la fois un crève-cœur et une angoisse considérable, parce que cette nature d'activité ne permet pas de limiter dans un premier temps la circulation du virus mais d'autres commerces qui aujourd'hui sont fermés vont pouvoir réouvrir. Ils ne pourront l'être qu'en respectant ces gestes barrières, cette distanciation sociale quel que soit le commerce en question, les files d'attente devant être organisées de telle manière que les distances minimales de plus d'un mètre soient respectées entre les clients. Des mesures comme par exemple la mise à disposition de gels hydro-alcooliques à l'entrée du magasin ou juste avant la caisse devront être mises en oeuvre pour encore multiplier ces gestes barrières et diminuer au maximum la circulation du virus et sa vitesse. Enfin, les écoles. La question des écoles est une question à la fois sensible qui interroge beaucoup de nos concitoyens les professeurs, les parents d'élèves. Beaucoup de nos concitoyens qui se demandent comment est-ce que les écoles vont pouvoir ouvrir. Le ministre de </w:t>
      </w:r>
      <w:r>
        <w:rPr>
          <w:rFonts w:ascii="Times New Roman" w:eastAsia="Times New Roman" w:hAnsi="Times New Roman" w:cs="Times New Roman"/>
          <w:sz w:val="24"/>
          <w:szCs w:val="24"/>
        </w:rPr>
        <w:lastRenderedPageBreak/>
        <w:t>l'Education nationale a passé toute la semaine à discuter avec les organisations syndicales qui représentent les professeurs, celle qui représente les chefs d'établissement, les fédérations de parents d'élèves, les associations d'élus qui, évidemment, ont des responsabilités éminentes en matière d'éducation, les maires pour les écoles maternelles et primaires, les départements pour les collèges, les régions pour les lycées. Et l'objectif, c'est de trouver la bonne méthode. A l'évidence, je veux le dire, cette bonne méthode sera progressive. Les écoles n'ouvriront pas partout le 11 mai et ne fonctionnera pas partout le 11 mai, dans les conditions dans lesquelles elles fonctionnaient le 11 février ou le 11 janvier, ou avant les mesures de confinement. Mais nous devons commencer à ouvrir les écoles pour une raison très simple qui tient à l'impératif de continuité de la vie de la nation que j’ai évoqué tout à l'heure. Aujourd'hui, beaucoup de professeurs font un travail remarquable pour ac</w:t>
      </w:r>
      <w:r>
        <w:rPr>
          <w:rFonts w:ascii="Times New Roman" w:eastAsia="Times New Roman" w:hAnsi="Times New Roman" w:cs="Times New Roman"/>
          <w:sz w:val="24"/>
          <w:szCs w:val="24"/>
        </w:rPr>
        <w:lastRenderedPageBreak/>
        <w:t xml:space="preserve">compagner les élèves, alors même que nous sommes en période de confinement. Ils travaillent de chez eux, utilisent les nouvelles technologies, ils donnent du travail et parfois, ils font des cours qui sont diffusés par Internet. Ils donnent des consignes, ils corrigent. Bref ! Ils font en sorte que le lien entre l'élève et le professeur, qui est évidemment d'une nature très différente en période de confinement et parfois d'une nature peu insatisfaisante soit maintenu, que le travail d'acquisition, de réflexion, j'allais dire d'élévation même des élèves puisse se poursuivre. Mais un certain nombre d'élèves n'ont pas accès à ces instruments. Un certain nombre d'élèves, soit pour des raisons liées à l'inégalité territoriale, l'inégalité sociale, se retrouvent dans une situation où le lien avec l'école est rompu. Et ce n'est pas un petit nombre d'élèves. C'est une proportion de l'ordre de 5 à 10 nous disent les professeurs. Les professeurs eux-mêmes, mais qui, évidemment, peut être beaucoup plus importante dans certains territoires ou dans certains quartiers </w:t>
      </w:r>
      <w:r>
        <w:rPr>
          <w:rFonts w:ascii="Times New Roman" w:eastAsia="Times New Roman" w:hAnsi="Times New Roman" w:cs="Times New Roman"/>
          <w:sz w:val="24"/>
          <w:szCs w:val="24"/>
        </w:rPr>
        <w:lastRenderedPageBreak/>
        <w:t xml:space="preserve">qui se trouvent privés de tout contact avec l'école. Cette situation est une situation qui présente pour la nation un grave danger et nous devons donc faire en sorte que l'ensemble des enfants, bien entendu, mais singulièrement ceux qui voient le lien avec l'école se distendre le plus, puisse reprendre le chemin de l'école, comme l'a indiqué le Président de la République. Il faut qu'ils puissent le faire dans des conditions de sécurité sanitaire respectées bien entendu. Les enfants, c'est ce que nous disent les scientifiques, ne craignent, ne semblent, je vais utiliser des termes prudents, ne semblent rien craindre pour eux-mêmes car l'immense majorité et la quasi exclusivité des enfants sont atteints par des formes bénignes, voire totalement asymptomatiques de la maladie. Mais ils peuvent transmettre le virus. Il faut donc garantir les gestes barrières dans l'école et c'est évidemment difficile. Il faut évidemment éviter que le virus ne puisse se remettre à circuler à cause du rassemblement des enfants. Il faudra donc mettre en place des mesures progressives. </w:t>
      </w:r>
      <w:r>
        <w:rPr>
          <w:rFonts w:ascii="Times New Roman" w:eastAsia="Times New Roman" w:hAnsi="Times New Roman" w:cs="Times New Roman"/>
          <w:sz w:val="24"/>
          <w:szCs w:val="24"/>
        </w:rPr>
        <w:lastRenderedPageBreak/>
        <w:t xml:space="preserve">J'ai demandé au ministre de l'Education nationale, nous avons demandé ensemble des scénarii, des hypothèses, soient travailler avec nos partenaires pour voir lesquels seraient les plus susceptibles de nous permettre de réouvrir progressivement les écoles. Des scénarios différenciés, par exemple selon les territoires. Dans un certain nombre de territoires en France, dans certains départements, il n'y a eu quasiment aucun cas et on peut évidemment considérer qu'après deux mois de confinement, cette situation sera préservée et que donc, les territoires seront presque exempts de virus ou en tout cas avec une présence négligeable. On peut imaginer que dans ces territoires, l'ouverture se fasse plus rapidement, de façon plus large que dans d'autres territoires où la situation est plus compliquée parce que le virus a plus circulé ou circule encore un peu plus. Je ne dis pas que c'est ce qu'il faut faire. Je dis que nous devons nous poser la question et étudier localement la façon dont il est </w:t>
      </w:r>
      <w:r>
        <w:rPr>
          <w:rFonts w:ascii="Times New Roman" w:eastAsia="Times New Roman" w:hAnsi="Times New Roman" w:cs="Times New Roman"/>
          <w:sz w:val="24"/>
          <w:szCs w:val="24"/>
        </w:rPr>
        <w:lastRenderedPageBreak/>
        <w:t xml:space="preserve">possible de réouvrir les écoles. De la même façon, nous pouvons évidemment imaginer des </w:t>
      </w:r>
      <w:r>
        <w:t>hypothèses</w:t>
      </w:r>
      <w:r>
        <w:rPr>
          <w:rFonts w:ascii="Times New Roman" w:eastAsia="Times New Roman" w:hAnsi="Times New Roman" w:cs="Times New Roman"/>
          <w:sz w:val="24"/>
          <w:szCs w:val="24"/>
        </w:rPr>
        <w:t xml:space="preserve"> où ce serait des moitiés de classes qui rentreraient à partir du 11 mai et qui, une semaine sur deux, pourraient avoir le lien physique et intellectuel avec le professeur pour ensuite alterner avec l'autre moitié de la classe. On peut imaginer l'utilisation des locaux de façon différente, en utilisant des espaces plus larges que de simples classes pour faire cours. On peut imaginer beaucoup de choses, et nous devons travailler sur toutes les hypothèses. Nous devons travailler sur toutes ces hypothèses avec les maires, qui ont un rôle éminent. Nous devons travailler sur ces hypothèses avec les professeurs, qui savent comment ils peuvent faire cours, comment ils souhaitent faire cours. Nous devons travailler ces hypothèses avec l'ensemble des partenaires. C'est un énorme travail de préparation. Il a commencé. Je ne veux pas faire état de décisions à ce stade car elles sont en train d'être travaillées, mais je souhaitais évoquer ces hypothèses pour que </w:t>
      </w:r>
      <w:r>
        <w:rPr>
          <w:rFonts w:ascii="Times New Roman" w:eastAsia="Times New Roman" w:hAnsi="Times New Roman" w:cs="Times New Roman"/>
          <w:sz w:val="24"/>
          <w:szCs w:val="24"/>
        </w:rPr>
        <w:lastRenderedPageBreak/>
        <w:t>chacun, en conscience, en bonne intelligence, puisse envisager la suite et, le cas échéant, prendre part au débat. Dernier mot de cette présentation sur la façon dont nous réfléchissons au déconfinement, la question des publics les plus vulnérables face au virus. Nous le savons, c'est sur eux que pèsent les risques les plus fondamentaux, et il faut donc que dans le déconfinement, leurs situations soient prises en compte de façon spécifique. Je passe la parole au ministre de la Santé.</w:t>
      </w:r>
    </w:p>
    <w:p w:rsidR="00897435" w:rsidRDefault="00897435" w:rsidP="00897435">
      <w:pPr>
        <w:jc w:val="both"/>
        <w:rPr>
          <w:rFonts w:ascii="Times New Roman" w:eastAsia="Times New Roman" w:hAnsi="Times New Roman" w:cs="Times New Roman"/>
          <w:sz w:val="24"/>
          <w:szCs w:val="24"/>
        </w:rPr>
      </w:pPr>
    </w:p>
    <w:p w:rsidR="00897435" w:rsidRDefault="00897435" w:rsidP="00897435">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Olivier VÉRAN</w:t>
      </w:r>
    </w:p>
    <w:p w:rsidR="00897435" w:rsidRDefault="00897435" w:rsidP="00897435">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Très rapidement, Monsieur le Premier ministre, nous allons faire appel à la responsabilisation individuelle de chacun. On le sait, il y a des personnes qui sont plus fragiles que d'autres face au virus et qui font beaucoup plus de complications que </w:t>
      </w:r>
      <w:r>
        <w:rPr>
          <w:rFonts w:ascii="Times New Roman" w:eastAsia="Times New Roman" w:hAnsi="Times New Roman" w:cs="Times New Roman"/>
          <w:sz w:val="24"/>
          <w:szCs w:val="24"/>
        </w:rPr>
        <w:lastRenderedPageBreak/>
        <w:t xml:space="preserve">d'autres, et parfois qui décèdent davantage que les autres. Fallait-il décider, après le 11 mai, que certaines catégories de la population, en fonction de l'âge, en fonction de fragilités liées à des maladies chroniques, resteraient confinées de manière obligatoire quand une autre partie serait, elle, libre de circuler avec toutes les réserves et l'application des gestes barrières ? Non. On peut avoir 70 ans ou 75 ans, être en pleine forme, ne pas avoir de fragilités particulières et ne pas comprendre pourquoi est-ce qu'on se verrait intimer l'ordre de rester chez soi. En revanche, véritablement, nous allons multiplier les messages de prévention en direction des publics fragiles, des personnes, encore une fois, dont les fragilités peuvent impliquer des maladies plus graves, plus fréquentes et donc faire appel à la responsabilisation individuelle. Dans le même temps, nous maintiendrons toutes les mesures que j'ai eu l'occasion de préciser tout à l'heure, toutes les mesures qui visent à favoriser le </w:t>
      </w:r>
      <w:r>
        <w:rPr>
          <w:rFonts w:ascii="Times New Roman" w:eastAsia="Times New Roman" w:hAnsi="Times New Roman" w:cs="Times New Roman"/>
          <w:sz w:val="24"/>
          <w:szCs w:val="24"/>
        </w:rPr>
        <w:lastRenderedPageBreak/>
        <w:t>maintien à domicile des personnes isolées, confinées. Donc attention très particulière pour les personnes les plus fragiles et les personnes âgées, messages de prévention renouvelés. Tout sera mis en place par la puissance publique pour permettre aux personnes concernées de rester chez elles, mais pas d'obligation à rester quand une autre catégorie de population pourrait, elle, sortir de chez elle.</w:t>
      </w:r>
    </w:p>
    <w:p w:rsidR="00897435" w:rsidRDefault="00897435" w:rsidP="00897435">
      <w:pPr>
        <w:jc w:val="both"/>
        <w:rPr>
          <w:rFonts w:ascii="Times New Roman" w:eastAsia="Times New Roman" w:hAnsi="Times New Roman" w:cs="Times New Roman"/>
          <w:sz w:val="24"/>
          <w:szCs w:val="24"/>
        </w:rPr>
      </w:pPr>
    </w:p>
    <w:p w:rsidR="00897435" w:rsidRDefault="00897435" w:rsidP="00897435">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Edouard PHILIPPE</w:t>
      </w:r>
    </w:p>
    <w:p w:rsidR="00897435" w:rsidRDefault="00897435" w:rsidP="00897435">
      <w:pPr>
        <w:jc w:val="both"/>
        <w:rPr>
          <w:rFonts w:ascii="Arial" w:eastAsia="Arial" w:hAnsi="Arial" w:cs="Arial"/>
        </w:rPr>
      </w:pPr>
      <w:r>
        <w:rPr>
          <w:rFonts w:ascii="Times New Roman" w:eastAsia="Times New Roman" w:hAnsi="Times New Roman" w:cs="Times New Roman"/>
          <w:sz w:val="24"/>
          <w:szCs w:val="24"/>
        </w:rPr>
        <w:t xml:space="preserve">Au fond, l'idée importante parmi les idées importantes à retenir de ce travail sur le déconfinement et sur la façon dont il va se réaliser, c'est que nous allons tous être acteurs de ce déconfinement. Il nous reviendra à nous tous, de la même façon que nous avons souhaité être responsables au moment du confinement, d'être responsables au moment du déconfinement, de </w:t>
      </w:r>
      <w:r>
        <w:rPr>
          <w:rFonts w:ascii="Times New Roman" w:eastAsia="Times New Roman" w:hAnsi="Times New Roman" w:cs="Times New Roman"/>
          <w:sz w:val="24"/>
          <w:szCs w:val="24"/>
        </w:rPr>
        <w:lastRenderedPageBreak/>
        <w:t xml:space="preserve">faire en sorte que les gestes barrières, les mesures particulières mises en œuvre pour limiter la circulation du virus soient respectés. Pour préparer le plan de déconfinement que je présenterai à la fin du mois d'avril, comme le président de la République me l'a demandé, une équipe d'experts est pilotée par Jean CASTEX. C'est important de pouvoir faire la coordination de la doctrine, de pouvoir faire la masse et la somme de toutes les questions qui se posent, de pouvoir vérifier que les décisions qui seront prises par l'État dans tel ou tel domaine sont bien cohérentes et compatibles avec un certain nombre de problèmes qui se posent localement. Nous allons donc évidemment mobiliser l'ensemble de l'administration, c'est la moindre des choses, mais aussi mobiliser les collectivités territoriales, les partenaires sociaux, qui ont, eux aussi, un rôle très important à jouer. Au cœur du dispositif qui doit être mis en œuvre, il y aura le couple maires préfets, parce que même si le déconfinement doit respecter des principes généraux, même si des </w:t>
      </w:r>
      <w:r>
        <w:rPr>
          <w:rFonts w:ascii="Times New Roman" w:eastAsia="Times New Roman" w:hAnsi="Times New Roman" w:cs="Times New Roman"/>
          <w:sz w:val="24"/>
          <w:szCs w:val="24"/>
        </w:rPr>
        <w:lastRenderedPageBreak/>
        <w:t xml:space="preserve">éléments de doctrine cohérente doivent prévaloir sur l'ensemble du territoire national, c'est localement que les solutions seront trouvées. C'est localement qu'on sera capable de déterminer les endroits dans lesquels il pourra être procédé aux tests. Et ça, ce n'est pas le Gouvernement qui va le décider, ce sera le travail entre les maires et les préfets en fonction des contraintes locales, des disponibilités locales, des endroits où les tests peuvent être effectués, où ils peuvent être analysés. Ça ne peut pas être le Gouvernement qui, tout seul, va dire : « l’isolement pourra avoir lieu à tel endroit ou à tel autre ». Là encore, c'est un travail intense entre les maires et les préfets, les maires et les sous-préfets, qui va permettre de déterminer le dispositif précis de déconfinement. Nous aurons, sur les conditions de ce déconfinement, un débat parlementaire au début du mois de mai. Il est indispensable car il y a beaucoup de choses qui vont se jouer dans ce déconfinement, et comme je l'ai toujours indiqué, il est nécessaire que le Parlement puisse </w:t>
      </w:r>
      <w:r>
        <w:rPr>
          <w:rFonts w:ascii="Times New Roman" w:eastAsia="Times New Roman" w:hAnsi="Times New Roman" w:cs="Times New Roman"/>
          <w:sz w:val="24"/>
          <w:szCs w:val="24"/>
        </w:rPr>
        <w:lastRenderedPageBreak/>
        <w:t xml:space="preserve">continuer à exercer son rôle de contrôle de l'activité du Gouvernement, ses questions, ses questions exigeantes, ses questions sur l'ensemble des sujets que le Parlement croit nécessaire d'aborder. Nous aurons ce débat début mai, de façon à rendre public l'ensemble des questions qui se posent et les débats politiques qui s'ensuivent. Et puis il y aura une mise en œuvre progressive à partir du 11 mai. Je le dis, elle ne peut pas être autre chose que progressive. À partir du 11 mai, nous entrons dans une deuxième phase où nous allons reconquérir une partie de notre liberté sans mettre en cause notre santé, mais en devant respecter des règles qui seront contraignantes, c’est vrai, moins contraignantes que le confinement mais contraignantes, de façon à faire en sorte que nous puissions recommencer à vivre le plus normalement possible. Voilà ce que nous voulions vous dire avec le ministre des Solidarités et de la Santé dans cette présentation un peu longue. Mais il y a des </w:t>
      </w:r>
      <w:r>
        <w:rPr>
          <w:rFonts w:ascii="Times New Roman" w:eastAsia="Times New Roman" w:hAnsi="Times New Roman" w:cs="Times New Roman"/>
          <w:sz w:val="24"/>
          <w:szCs w:val="24"/>
        </w:rPr>
        <w:lastRenderedPageBreak/>
        <w:t xml:space="preserve">questions, nous y répondons aussi longtemps que vous souhaiterez nous en poser. </w:t>
      </w:r>
    </w:p>
    <w:p w:rsidR="00C31F14" w:rsidRDefault="00C31F14" w:rsidP="00C31F14">
      <w:pPr>
        <w:jc w:val="both"/>
        <w:rPr>
          <w:rFonts w:ascii="Times New Roman" w:eastAsia="Times New Roman" w:hAnsi="Times New Roman" w:cs="Times New Roman"/>
          <w:b/>
          <w:color w:val="FF0000"/>
          <w:sz w:val="24"/>
          <w:szCs w:val="24"/>
        </w:rPr>
      </w:pPr>
    </w:p>
    <w:p w:rsidR="00897435" w:rsidRDefault="00897435" w:rsidP="00C31F14">
      <w:pPr>
        <w:jc w:val="both"/>
        <w:rPr>
          <w:rFonts w:ascii="Times New Roman" w:eastAsia="Times New Roman" w:hAnsi="Times New Roman" w:cs="Times New Roman"/>
          <w:b/>
          <w:color w:val="FF0000"/>
          <w:sz w:val="24"/>
          <w:szCs w:val="24"/>
        </w:rPr>
      </w:pPr>
    </w:p>
    <w:p w:rsidR="00897435" w:rsidRPr="00897435" w:rsidRDefault="00897435" w:rsidP="00897435">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Conférence de presse Covid-19 commune d’Edouard Philippe et Olivier Véran- Séquences de Questions Réponses aux journalistes - 19/04/2020</w:t>
      </w:r>
    </w:p>
    <w:p w:rsidR="00897435" w:rsidRDefault="00897435" w:rsidP="00897435">
      <w:pPr>
        <w:jc w:val="both"/>
        <w:rPr>
          <w:rFonts w:ascii="Times New Roman" w:eastAsia="Times New Roman" w:hAnsi="Times New Roman" w:cs="Times New Roman"/>
          <w:b/>
          <w:sz w:val="24"/>
          <w:szCs w:val="24"/>
        </w:rPr>
      </w:pPr>
    </w:p>
    <w:p w:rsidR="00897435" w:rsidRDefault="00897435" w:rsidP="00897435">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Camille COLIN</w:t>
      </w:r>
    </w:p>
    <w:p w:rsidR="00897435" w:rsidRDefault="00897435" w:rsidP="00897435">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Merci. Bonjour, Monsieur le Premier ministre, Monsieur le Ministre. Camille COLIN pour TF1 et LCI. Je vais effectivement me faire le relais, aujourd'hui, de toutes les questions de mes confrères des autres rédactions. Avant cela, j'ai moi-même </w:t>
      </w:r>
      <w:r>
        <w:rPr>
          <w:rFonts w:ascii="Times New Roman" w:eastAsia="Times New Roman" w:hAnsi="Times New Roman" w:cs="Times New Roman"/>
          <w:sz w:val="24"/>
          <w:szCs w:val="24"/>
        </w:rPr>
        <w:lastRenderedPageBreak/>
        <w:t>une question. On a bien compris que vous travaillez encore sur cette organisation de déconfinement. Est-ce qu'il y a d'ores et déjà des scénarios de déconfinement que vous excluez ? Vous parliez par exemple des personnes de plus de 65 ans, donc pas de déconfinement par tranche d'âge, mais par région, par métier, peut-être ? Et autre question : qu’est-ce qui ferait que la date du 11 mai ne puisse pas être tenue ?</w:t>
      </w:r>
    </w:p>
    <w:p w:rsidR="00897435" w:rsidRDefault="00897435" w:rsidP="00897435">
      <w:pPr>
        <w:jc w:val="both"/>
        <w:rPr>
          <w:rFonts w:ascii="Times New Roman" w:eastAsia="Times New Roman" w:hAnsi="Times New Roman" w:cs="Times New Roman"/>
          <w:sz w:val="24"/>
          <w:szCs w:val="24"/>
        </w:rPr>
      </w:pPr>
    </w:p>
    <w:p w:rsidR="00897435" w:rsidRDefault="00897435" w:rsidP="00897435">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Edouard PHILIPPE</w:t>
      </w:r>
    </w:p>
    <w:p w:rsidR="00897435" w:rsidRDefault="00897435" w:rsidP="00897435">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Je crois que nous avons répondu, d'une certaine façon, au caractère progressif. Il n'est pas prévu la réouverture des cafés et des restaurants le 11 mai, mais en revanche, un certain nombre de commerces, eux, pourront ouvrir. Quand je dis que le déconfinement, entre guillemets, sera progressif, ça veut dire </w:t>
      </w:r>
      <w:r>
        <w:rPr>
          <w:rFonts w:ascii="Times New Roman" w:eastAsia="Times New Roman" w:hAnsi="Times New Roman" w:cs="Times New Roman"/>
          <w:sz w:val="24"/>
          <w:szCs w:val="24"/>
        </w:rPr>
        <w:lastRenderedPageBreak/>
        <w:t xml:space="preserve">exactement cela, qu'il sera progressif et que l'ensemble des activités ne sera pas concerné de la même façon, que peut-être l'ensemble des territoires mettra en œuvre de façon différenciée la doctrine que nous installons parce que la situation n'est pas la même sur l'ensemble du territoire, parce que les possibilités, parce que les menaces ne sont pas les mêmes. Donc c'est quelque chose de très progressif, c’est quelque chose de différencié. C'est un très grand travail qui est en train d'être réalisé, et encore une fois, il ne peut être réalisé complètement qu'en bonne intelligence avec les autres partenaires de l'Etat, que j’ai essayé de décrire et que je remercie de leur travail dans de bonnes conditions avec nous. </w:t>
      </w:r>
    </w:p>
    <w:p w:rsidR="00897435" w:rsidRDefault="00897435" w:rsidP="00897435">
      <w:pPr>
        <w:jc w:val="both"/>
        <w:rPr>
          <w:rFonts w:ascii="Times New Roman" w:eastAsia="Times New Roman" w:hAnsi="Times New Roman" w:cs="Times New Roman"/>
          <w:sz w:val="24"/>
          <w:szCs w:val="24"/>
        </w:rPr>
      </w:pPr>
    </w:p>
    <w:p w:rsidR="00897435" w:rsidRDefault="00897435" w:rsidP="00897435">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Camille COLIN</w:t>
      </w:r>
    </w:p>
    <w:p w:rsidR="00897435" w:rsidRDefault="00897435" w:rsidP="00897435">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Est-ce qu'il y a tout de même des éléments, des indicateurs qui font que la date du confinement pourrait être repoussée ?</w:t>
      </w:r>
    </w:p>
    <w:p w:rsidR="00897435" w:rsidRDefault="00897435" w:rsidP="00897435">
      <w:pPr>
        <w:jc w:val="both"/>
        <w:rPr>
          <w:rFonts w:ascii="Times New Roman" w:eastAsia="Times New Roman" w:hAnsi="Times New Roman" w:cs="Times New Roman"/>
          <w:sz w:val="24"/>
          <w:szCs w:val="24"/>
        </w:rPr>
      </w:pPr>
    </w:p>
    <w:p w:rsidR="00897435" w:rsidRDefault="00897435" w:rsidP="00897435">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Edouard PHILIPPE</w:t>
      </w:r>
    </w:p>
    <w:p w:rsidR="00897435" w:rsidRDefault="00897435" w:rsidP="00897435">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Nous travaillons sur l'objectif qui a été fixé par le président de la République d'une entrée dans une nouvelle phase à compter du 11 mai, et nous travaillons d'arrache-pied pour faire en sorte qu'elle soit réussie.</w:t>
      </w:r>
    </w:p>
    <w:p w:rsidR="00897435" w:rsidRDefault="00897435" w:rsidP="00897435">
      <w:pPr>
        <w:jc w:val="both"/>
        <w:rPr>
          <w:rFonts w:ascii="Times New Roman" w:eastAsia="Times New Roman" w:hAnsi="Times New Roman" w:cs="Times New Roman"/>
          <w:sz w:val="24"/>
          <w:szCs w:val="24"/>
        </w:rPr>
      </w:pPr>
    </w:p>
    <w:p w:rsidR="00897435" w:rsidRDefault="00897435" w:rsidP="00897435">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Camille COLIN</w:t>
      </w:r>
    </w:p>
    <w:p w:rsidR="00897435" w:rsidRDefault="00897435" w:rsidP="00897435">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Je relis cette question tout de même d’une confrère des</w:t>
      </w:r>
      <w:r>
        <w:rPr>
          <w:rFonts w:ascii="Times New Roman" w:eastAsia="Times New Roman" w:hAnsi="Times New Roman" w:cs="Times New Roman"/>
          <w:i/>
          <w:sz w:val="24"/>
          <w:szCs w:val="24"/>
        </w:rPr>
        <w:t xml:space="preserve"> Échos</w:t>
      </w:r>
      <w:r>
        <w:rPr>
          <w:rFonts w:ascii="Times New Roman" w:eastAsia="Times New Roman" w:hAnsi="Times New Roman" w:cs="Times New Roman"/>
          <w:sz w:val="24"/>
          <w:szCs w:val="24"/>
        </w:rPr>
        <w:t xml:space="preserve">, qui vous interroge sur les données dont vous disposez aujourd'hui, les projections chiffrées. Est-ce qu'on sait à peu près </w:t>
      </w:r>
      <w:r>
        <w:rPr>
          <w:rFonts w:ascii="Times New Roman" w:eastAsia="Times New Roman" w:hAnsi="Times New Roman" w:cs="Times New Roman"/>
          <w:sz w:val="24"/>
          <w:szCs w:val="24"/>
        </w:rPr>
        <w:lastRenderedPageBreak/>
        <w:t xml:space="preserve">combien de Français pourraient être hospitalisés à ce moment-là, mi-mai, en réanimation, et surtout des chiffres, des projections sur les entrées en hospitalisation à ce moment-là ? </w:t>
      </w:r>
    </w:p>
    <w:p w:rsidR="00897435" w:rsidRDefault="00897435" w:rsidP="00897435">
      <w:pPr>
        <w:jc w:val="both"/>
        <w:rPr>
          <w:rFonts w:ascii="Times New Roman" w:eastAsia="Times New Roman" w:hAnsi="Times New Roman" w:cs="Times New Roman"/>
          <w:sz w:val="24"/>
          <w:szCs w:val="24"/>
        </w:rPr>
      </w:pPr>
    </w:p>
    <w:p w:rsidR="00897435" w:rsidRDefault="00897435" w:rsidP="00897435">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Edouard PHILIPPE</w:t>
      </w:r>
    </w:p>
    <w:p w:rsidR="00897435" w:rsidRDefault="00897435" w:rsidP="00897435">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Les épidémiologistes, dont c'est le métier, la vocation, la science que de faire des projections, des modélisations sur la façon dont l'épidémie se perpétue, sont en ce moment même en train de travailler. Ils ne sont pas tous spontanément d'accord, et c'est pour ça qu'ils travaillent ensemble, et c'est comme ça qu'on fait un travail sérieux. Nous rendrons public, évidemment, l'ensemble des données qu'ils diffuseront à la fois sur les projections d'entrées à l'hôpital, hospitalisations ou entrées en service de réanimation, les projections sur le nombre de cas de </w:t>
      </w:r>
      <w:r>
        <w:rPr>
          <w:rFonts w:ascii="Times New Roman" w:eastAsia="Times New Roman" w:hAnsi="Times New Roman" w:cs="Times New Roman"/>
          <w:sz w:val="24"/>
          <w:szCs w:val="24"/>
        </w:rPr>
        <w:lastRenderedPageBreak/>
        <w:t>nouvelles infections estimées à l'horizon du 11 mai. L’ensemble des données qui fondent nos choix et les choix que nous aurons à faire dans le cadre du déconfinement seront rendues publiques, évidemment, et elles reposent sur des études d'épidémiologistes, qui sont des scientifiques connus, qui mettent en place leurs travaux de façon publique et discutée. On ne peut pas faire autrement, et nous souhaitons pouvoir procéder de la sorte.</w:t>
      </w:r>
    </w:p>
    <w:p w:rsidR="00897435" w:rsidRDefault="00897435" w:rsidP="00897435">
      <w:pPr>
        <w:jc w:val="both"/>
        <w:rPr>
          <w:rFonts w:ascii="Times New Roman" w:eastAsia="Times New Roman" w:hAnsi="Times New Roman" w:cs="Times New Roman"/>
          <w:sz w:val="24"/>
          <w:szCs w:val="24"/>
        </w:rPr>
      </w:pPr>
    </w:p>
    <w:p w:rsidR="00897435" w:rsidRDefault="00897435" w:rsidP="00897435">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Camille COLIN</w:t>
      </w:r>
    </w:p>
    <w:p w:rsidR="00897435" w:rsidRDefault="00897435" w:rsidP="00897435">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Une question de </w:t>
      </w:r>
      <w:r>
        <w:rPr>
          <w:rFonts w:ascii="Times New Roman" w:eastAsia="Times New Roman" w:hAnsi="Times New Roman" w:cs="Times New Roman"/>
          <w:i/>
          <w:sz w:val="24"/>
          <w:szCs w:val="24"/>
        </w:rPr>
        <w:t>Sud-Ouest.</w:t>
      </w:r>
      <w:r>
        <w:rPr>
          <w:rFonts w:ascii="Times New Roman" w:eastAsia="Times New Roman" w:hAnsi="Times New Roman" w:cs="Times New Roman"/>
          <w:sz w:val="24"/>
          <w:szCs w:val="24"/>
        </w:rPr>
        <w:t xml:space="preserve"> Certains infectiologues estiment que le virus pourrait ne plus circuler d'ici à quelques semaines. Est-ce que c'est fondé ? Est-ce que l'on peut parler d'un espoir raisonnable ? Et j'ajoute qu'on a appris cet après-midi qu'il y avait eu des traces de virus détectées dans de l’eau non potable </w:t>
      </w:r>
      <w:r>
        <w:rPr>
          <w:rFonts w:ascii="Times New Roman" w:eastAsia="Times New Roman" w:hAnsi="Times New Roman" w:cs="Times New Roman"/>
          <w:sz w:val="24"/>
          <w:szCs w:val="24"/>
        </w:rPr>
        <w:lastRenderedPageBreak/>
        <w:t>à Paris. Est-ce que la contamination par l’eau est-elle possible ?</w:t>
      </w:r>
    </w:p>
    <w:p w:rsidR="00897435" w:rsidRDefault="00897435" w:rsidP="00897435">
      <w:pPr>
        <w:jc w:val="both"/>
        <w:rPr>
          <w:rFonts w:ascii="Times New Roman" w:eastAsia="Times New Roman" w:hAnsi="Times New Roman" w:cs="Times New Roman"/>
          <w:sz w:val="24"/>
          <w:szCs w:val="24"/>
        </w:rPr>
      </w:pPr>
    </w:p>
    <w:p w:rsidR="00897435" w:rsidRDefault="00897435" w:rsidP="00897435">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Edouard PHILIPPE</w:t>
      </w:r>
    </w:p>
    <w:p w:rsidR="00897435" w:rsidRDefault="00897435" w:rsidP="00897435">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Alors je ne peux pas répondre à la deuxième question que vous évoquez parce qu’elle me paraît relever d’un champ technique que je ne maîtrise pas, même si j’ai entendu et vous auriez pu les évoquer les démentis et les assurances données par ceux qui gèrent le système d’eau potable de Paris notamment. Sur la première question, peut-être que des spécialistes nous disent que peut-être le virus ne circulera plus à telle ou telle date. Et je vais vous dire si c’est le cas on sera très heureux. Mais est-ce que vous pensez qu’on peut fonder une politique publique sur ce “peut-être” ? Ca me semble incertain, ça me semblerait léger même. Je ne doute pas que si nous fondions absolument </w:t>
      </w:r>
      <w:r>
        <w:rPr>
          <w:rFonts w:ascii="Times New Roman" w:eastAsia="Times New Roman" w:hAnsi="Times New Roman" w:cs="Times New Roman"/>
          <w:sz w:val="24"/>
          <w:szCs w:val="24"/>
        </w:rPr>
        <w:lastRenderedPageBreak/>
        <w:t xml:space="preserve">toute notre politique de déconfinement sur l’hypothèse selon laquelle dans 2 semaines, ou dans 3 semaines pof le virus aurait fini de circuler je pense que ce serait prendre des risques avec la santé des Français, prendre des risques avec la continuité de la vie de la nation. Et je crois que vous avez bien compris que l’objectif qui était le mien c’était de ne pas prendre de risques avec ces deux sujets. </w:t>
      </w:r>
    </w:p>
    <w:p w:rsidR="00897435" w:rsidRDefault="00897435" w:rsidP="00897435">
      <w:pPr>
        <w:jc w:val="both"/>
        <w:rPr>
          <w:rFonts w:ascii="Times New Roman" w:eastAsia="Times New Roman" w:hAnsi="Times New Roman" w:cs="Times New Roman"/>
          <w:sz w:val="24"/>
          <w:szCs w:val="24"/>
        </w:rPr>
      </w:pPr>
    </w:p>
    <w:p w:rsidR="00F42097" w:rsidRDefault="00F42097" w:rsidP="00F42097">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Camille COLIN</w:t>
      </w:r>
    </w:p>
    <w:p w:rsidR="00897435" w:rsidRDefault="00897435" w:rsidP="00897435">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L’AFP à présent qui parle de l’immunité collective dont vous avez parlé tout à l’heure. Il y a de plus en plus de questions autour de cette immunité, que confère ou non les anticorps ? Cela fait partie des incertitudes, vous le disiez d’ailleurs professeur ADER tout à l’heure. Est-ce qu’il y a des cas en France </w:t>
      </w:r>
      <w:r>
        <w:rPr>
          <w:rFonts w:ascii="Times New Roman" w:eastAsia="Times New Roman" w:hAnsi="Times New Roman" w:cs="Times New Roman"/>
          <w:sz w:val="24"/>
          <w:szCs w:val="24"/>
        </w:rPr>
        <w:lastRenderedPageBreak/>
        <w:t>de malades guéris ayant été testés positifs ultérieurement ? Et si oui, combien et combien de temps après ?</w:t>
      </w:r>
    </w:p>
    <w:p w:rsidR="00897435" w:rsidRDefault="00897435" w:rsidP="00897435">
      <w:pPr>
        <w:jc w:val="both"/>
        <w:rPr>
          <w:rFonts w:ascii="Times New Roman" w:eastAsia="Times New Roman" w:hAnsi="Times New Roman" w:cs="Times New Roman"/>
          <w:sz w:val="24"/>
          <w:szCs w:val="24"/>
        </w:rPr>
      </w:pPr>
    </w:p>
    <w:p w:rsidR="00897435" w:rsidRDefault="00897435" w:rsidP="00897435">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Edouard PHILIPPE</w:t>
      </w:r>
    </w:p>
    <w:p w:rsidR="00897435" w:rsidRDefault="00897435" w:rsidP="00897435">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Je parle sous le contrôle du Directeur général de la santé qui m'indique qu’il n'y a pas de cas en France tels que ceux que vous décrivez. Vous avez raison de dire que c'est une incertitude. C'est très frustrant pour les gens qui aimeraient avoir des certitudes et qui aimeraient pouvoir prendre des décisions sur le fondement de ces certitudes. Mais il n'y a pas de certitude. C'est la raison pour laquelle nous le disons : il n'y a pas de certitude en la matière et donc nous devrons faire des choix fondés sur des incertitudes.</w:t>
      </w:r>
    </w:p>
    <w:p w:rsidR="00897435" w:rsidRDefault="00897435" w:rsidP="00897435">
      <w:pPr>
        <w:jc w:val="both"/>
        <w:rPr>
          <w:rFonts w:ascii="Times New Roman" w:eastAsia="Times New Roman" w:hAnsi="Times New Roman" w:cs="Times New Roman"/>
          <w:sz w:val="24"/>
          <w:szCs w:val="24"/>
        </w:rPr>
      </w:pPr>
    </w:p>
    <w:p w:rsidR="00F42097" w:rsidRDefault="00F42097" w:rsidP="00F42097">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Camille COLIN</w:t>
      </w:r>
    </w:p>
    <w:p w:rsidR="00897435" w:rsidRDefault="00897435" w:rsidP="00897435">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J'en viens à présent sur les masques qui suscitent beaucoup de questions de mes confrères. Vous avez parlé de bons chiffres qui allaient peut-être permettre d'élargir la politique de distribution de ces masques dans les prochaines semaines. Vous parlez là, j'imagine, des masques chirurgicaux avant tout. Donc pour les malades et les plus fragiles ou alors ce serait plus largement encore sur cette distribution ?</w:t>
      </w:r>
    </w:p>
    <w:p w:rsidR="00897435" w:rsidRDefault="00897435" w:rsidP="00897435">
      <w:pPr>
        <w:jc w:val="both"/>
        <w:rPr>
          <w:rFonts w:ascii="Times New Roman" w:eastAsia="Times New Roman" w:hAnsi="Times New Roman" w:cs="Times New Roman"/>
          <w:sz w:val="24"/>
          <w:szCs w:val="24"/>
        </w:rPr>
      </w:pPr>
    </w:p>
    <w:p w:rsidR="00897435" w:rsidRDefault="00897435" w:rsidP="00897435">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Edouard PHILIPPE</w:t>
      </w:r>
    </w:p>
    <w:p w:rsidR="00897435" w:rsidRDefault="00897435" w:rsidP="00897435">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D'abord pour les soignants et pour tous ceux qui contribuent au soin. C'est la priorité, celle que nous voulons garantir dans la durée parce que c'est là que les masques chirurgicaux sont les plus nécessaires. Ensuite pour c'est vrai les malades parce que faire en sorte que les malades ne contaminent pas leurs </w:t>
      </w:r>
      <w:r>
        <w:rPr>
          <w:rFonts w:ascii="Times New Roman" w:eastAsia="Times New Roman" w:hAnsi="Times New Roman" w:cs="Times New Roman"/>
          <w:sz w:val="24"/>
          <w:szCs w:val="24"/>
        </w:rPr>
        <w:lastRenderedPageBreak/>
        <w:t xml:space="preserve">proches, ne contaminent pas ceux qui auraient vocation à rentrer en contact avec eux. C'est évidemment quelque chose d'essentiel. Et donc nous allons voir dans quelle mesure nous pouvons étendre la distribution des masques chirurgicaux à cette catégorie de population. Mais je veux le dire aussi clairement, les masques chirurgicaux, compte tenu des stocks dont nous disposons, compte tenu de la production nationale et des niveaux d'importation que nous sommes capables de garantir, ne peuvent pas aujourd'hui être distribués à l'ensemble de la population. Si nous faisions cela, nous serions probablement populaires pendant une semaine. Mais la semaine qui suivrait les soignants n'aurait peut-être — peut-être, ce n’est pas sûr — peut-être pas de masque. Et là on aurait là aussi un très gros problème. Donc les masques chirurgicaux pour les soignants toutes catégories de façon de plus en plus large pour les malades parce que nous pensons être en mesure de pouvoir faire respecter cet objectif. Et pour le reste de la population, les </w:t>
      </w:r>
      <w:r>
        <w:rPr>
          <w:rFonts w:ascii="Times New Roman" w:eastAsia="Times New Roman" w:hAnsi="Times New Roman" w:cs="Times New Roman"/>
          <w:sz w:val="24"/>
          <w:szCs w:val="24"/>
        </w:rPr>
        <w:lastRenderedPageBreak/>
        <w:t>masques grand public qui nous paraissent, après étude, après certification, après normalisation, être à même de garantir la sécurité sanitaire de ceux qui en disposent.</w:t>
      </w:r>
    </w:p>
    <w:p w:rsidR="00897435" w:rsidRDefault="00897435" w:rsidP="00897435">
      <w:pPr>
        <w:jc w:val="both"/>
        <w:rPr>
          <w:rFonts w:ascii="Times New Roman" w:eastAsia="Times New Roman" w:hAnsi="Times New Roman" w:cs="Times New Roman"/>
          <w:sz w:val="24"/>
          <w:szCs w:val="24"/>
        </w:rPr>
      </w:pPr>
    </w:p>
    <w:p w:rsidR="00F42097" w:rsidRDefault="00F42097" w:rsidP="00F42097">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Camille COLIN</w:t>
      </w:r>
    </w:p>
    <w:p w:rsidR="00897435" w:rsidRDefault="00897435" w:rsidP="00897435">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Une question aussi de France Télévisions et BFM notamment sur la distribution de ces masques. Ensuite, comment est-ce qu'elle va se faire ? Comment elle va se goupiller entre les maires, les élus locaux et peut-être l'État ? Question que je recoupe aussi avec une autre question de Pharma Radio et d’Europe 1 sur les tensions apaisées en pharmacie. Les pharmaciens se demandent aussi comment ça va être en officine. Est-ce qu'ils vont pouvoir distribuer ces masques ? Est-ce qu'ils seront payants ? Est-ce qu'il faudra des ordonnances ?</w:t>
      </w:r>
    </w:p>
    <w:p w:rsidR="00897435" w:rsidRDefault="00897435" w:rsidP="00897435">
      <w:pPr>
        <w:jc w:val="both"/>
        <w:rPr>
          <w:rFonts w:ascii="Times New Roman" w:eastAsia="Times New Roman" w:hAnsi="Times New Roman" w:cs="Times New Roman"/>
          <w:sz w:val="24"/>
          <w:szCs w:val="24"/>
        </w:rPr>
      </w:pPr>
    </w:p>
    <w:p w:rsidR="00897435" w:rsidRDefault="00897435" w:rsidP="00897435">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Edouard PHILIPPE</w:t>
      </w:r>
    </w:p>
    <w:p w:rsidR="00897435" w:rsidRDefault="00897435" w:rsidP="00897435">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C'est un des sujets compliqués. Ce n'est pas le seul, mais c'est un des sujets compliqués du plan de déconfinement. Comment faire en sorte que les masques, produits ou importés, je parle bien des masques grand public puisque les masques chirurgicaux je viens de rappeler quelle était la doctrine, les masques grand public, produits ou importés comment peuvent-ils être distribués à ceux qui souhaitent en porter ? Ou, comme je l'ai indiqué s'agissant des transports publics, qui doivent en porter ? On doit coordonner les actions d'acteurs très différents : les employeurs, que ce soit les employeurs privés ou les employeurs publics qui souhaitent offrir la possibilité à ceux qu'ils emploient (fonctionnaires, salariés) de disposer de tels masques ; les collectivités territoriales qui prennent des initiatives que je salue bien entendu d'acheter ou de faire produire des masques et qui veulent les distribuer à leurs administrés et </w:t>
      </w:r>
      <w:r>
        <w:rPr>
          <w:rFonts w:ascii="Times New Roman" w:eastAsia="Times New Roman" w:hAnsi="Times New Roman" w:cs="Times New Roman"/>
          <w:sz w:val="24"/>
          <w:szCs w:val="24"/>
        </w:rPr>
        <w:lastRenderedPageBreak/>
        <w:t xml:space="preserve">aux habitants de leur commune, aux habitants de leur département ou de leur région ; et puis la grande distribution qui elle aussi fait produire et achète un très grand nombre de masques de façon à pouvoir les vendre et donc avoir un canal de distribution qui fonctionne très bien et qui est évidemment très pratique, surtout si les prix sont relativement bas. Donc nous devons coordonner tout cela. Encore une fois, je salue toutes les initiatives et je sais pouvoir faire confiance notamment aux élus locaux pour que les initiatives qu'ils prennent s'organisent de façon cohérente avec les choix que nous allons devoir faire en bonne intelligence avec eux sur les process de distribution des masques. Nous sommes en train de travailler sur un certain nombre d'hypothèses. L'une de ces hypothèses c'est le fait que la puissance publique, les puissances publiques même d'une certaine façon, garantissent à partir du 11 mai la distribution initiale de ces masques et qu'ensuite nos concitoyens puissent, </w:t>
      </w:r>
      <w:r>
        <w:rPr>
          <w:rFonts w:ascii="Times New Roman" w:eastAsia="Times New Roman" w:hAnsi="Times New Roman" w:cs="Times New Roman"/>
          <w:sz w:val="24"/>
          <w:szCs w:val="24"/>
        </w:rPr>
        <w:lastRenderedPageBreak/>
        <w:t>dans des conditions qui sont au fond assez naturelles et assez normales, les trouver dans le commerce.</w:t>
      </w:r>
    </w:p>
    <w:p w:rsidR="00897435" w:rsidRDefault="00897435" w:rsidP="00897435">
      <w:pPr>
        <w:jc w:val="both"/>
        <w:rPr>
          <w:rFonts w:ascii="Times New Roman" w:eastAsia="Times New Roman" w:hAnsi="Times New Roman" w:cs="Times New Roman"/>
          <w:sz w:val="24"/>
          <w:szCs w:val="24"/>
        </w:rPr>
      </w:pPr>
    </w:p>
    <w:p w:rsidR="00F42097" w:rsidRDefault="00F42097" w:rsidP="00F42097">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Camille COLIN</w:t>
      </w:r>
    </w:p>
    <w:p w:rsidR="00897435" w:rsidRDefault="00897435" w:rsidP="00897435">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Et Le Figaro demande à propos des masques, et cette fois plus des masques chirurgicaux, j’imagine parle des particuliers, des entrepreneurs qui se mettent à commander eux aussi ces masques chirurgicaux, parfois même FFP2 et à les revendre. Est-ce que la vente de masques ne devrait pas être réservée aux pharmacies ?</w:t>
      </w:r>
    </w:p>
    <w:p w:rsidR="00897435" w:rsidRDefault="00897435" w:rsidP="00897435">
      <w:pPr>
        <w:jc w:val="both"/>
        <w:rPr>
          <w:rFonts w:ascii="Times New Roman" w:eastAsia="Times New Roman" w:hAnsi="Times New Roman" w:cs="Times New Roman"/>
          <w:sz w:val="24"/>
          <w:szCs w:val="24"/>
        </w:rPr>
      </w:pPr>
    </w:p>
    <w:p w:rsidR="00897435" w:rsidRDefault="00897435" w:rsidP="00897435">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Edouard PHILIPPE</w:t>
      </w:r>
    </w:p>
    <w:p w:rsidR="00897435" w:rsidRDefault="00897435" w:rsidP="00897435">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Monsieur le ministre de la Santé.</w:t>
      </w:r>
    </w:p>
    <w:p w:rsidR="00897435" w:rsidRDefault="00897435" w:rsidP="00897435">
      <w:pPr>
        <w:jc w:val="both"/>
        <w:rPr>
          <w:rFonts w:ascii="Times New Roman" w:eastAsia="Times New Roman" w:hAnsi="Times New Roman" w:cs="Times New Roman"/>
          <w:sz w:val="24"/>
          <w:szCs w:val="24"/>
        </w:rPr>
      </w:pPr>
    </w:p>
    <w:p w:rsidR="00897435" w:rsidRDefault="00897435" w:rsidP="00897435">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Olivier VÉRAN</w:t>
      </w:r>
    </w:p>
    <w:p w:rsidR="00897435" w:rsidRDefault="00897435" w:rsidP="00897435">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 question se pose même s'agissant des pharmaciens qui ont pu acquérir un certain nombre de masques par des groupements de pharmaciens et qui souhaitent désormais les vendre, souvent des masques chirurgicaux. Je n'ai pas eu vent de masques FFP2. Les masques FFP2 sont encore une fois tellement précieux pour le secteur hospitalier aujourd'hui que j'aurais envie de vous dire qu'il faut prioriser vraiment encore l'hôpital tant qu'il y a des malades à l'hôpital. Sur les masques chirurgicaux, c'est une question qui est délicate parce que vous le savez on a fait une réquisition, c'est-à-dire qu'on a dit on contrôle désormais toutes les capacités de distribution de ces masques pour être sûr que tous les masques utiles aillent aux soignants qui en ont vraiment besoin. Ce faisant, on a empêché un certain nombre de pharmaciens de vendre par leurs canaux </w:t>
      </w:r>
      <w:r>
        <w:rPr>
          <w:rFonts w:ascii="Times New Roman" w:eastAsia="Times New Roman" w:hAnsi="Times New Roman" w:cs="Times New Roman"/>
          <w:sz w:val="24"/>
          <w:szCs w:val="24"/>
        </w:rPr>
        <w:lastRenderedPageBreak/>
        <w:t xml:space="preserve">habituels des masques. Après il ne faut pas qu’il y ait de confusion entre les masques qui viennent du stock d'Etat qu'on donne aux pharmacies et qui donnent ces masques aux soignants avec des masques que les pharmacies auraient acheté de leur côté pour pouvoir les vendre. Donc on est en train de regarder ça, je suis en lien avec la présidente de l'Ordre des pharmaciens à qui j'ai promis d'ailleurs un appel avant demain matin, vous me le rappelez, afin de trouver le bon moyen de faire. Encore une fois si les pharmacies commençaient à vendre des masques en plus des masques qu'ils donnent aux soignants, moi je vous le dis très sincèrement, je n’ai pas envie qu'on crée un effet d'appel où les gens pourraient considérer que désormais ils pourraient acheter leur propre masque chirurgical. De ce que je sais, il y a 3 millions de masques qui sont concernés sur tout le pays. Autant vous dire que y a 17 millions de personnes considérées en situation de fragilité et il faut au moins 3 masques par jour. Donc vous voyez bien que si on </w:t>
      </w:r>
      <w:r>
        <w:rPr>
          <w:rFonts w:ascii="Times New Roman" w:eastAsia="Times New Roman" w:hAnsi="Times New Roman" w:cs="Times New Roman"/>
          <w:sz w:val="24"/>
          <w:szCs w:val="24"/>
        </w:rPr>
        <w:lastRenderedPageBreak/>
        <w:t xml:space="preserve">commence à ouvrir la vente en pharmacie, ça sera une vente qui sera vite tarie. </w:t>
      </w:r>
    </w:p>
    <w:p w:rsidR="00897435" w:rsidRDefault="00897435" w:rsidP="00897435">
      <w:pPr>
        <w:jc w:val="both"/>
        <w:rPr>
          <w:rFonts w:ascii="Times New Roman" w:eastAsia="Times New Roman" w:hAnsi="Times New Roman" w:cs="Times New Roman"/>
          <w:sz w:val="24"/>
          <w:szCs w:val="24"/>
        </w:rPr>
      </w:pPr>
    </w:p>
    <w:p w:rsidR="00F42097" w:rsidRDefault="00F42097" w:rsidP="00F42097">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Camille COLIN</w:t>
      </w:r>
    </w:p>
    <w:p w:rsidR="00897435" w:rsidRDefault="00897435" w:rsidP="00897435">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Merci à présent des questions sur les tests. Si j'ai bien vu les chiffres, j'ai compris qu'on allait tripler les tests virologiques d'ici la mi-mai. Mais vous l'annoncez seulement maintenant. Reuters, attendez pardon, oui voilà Reuters, France Télévisions s'interrogent donc : pourquoi la France n'a-t-elle pas réussi avant à accroître sa capacité de dépistage plus rapidement comme cela a été le cas en Allemagne ? Est-ce que c'est à cause d'un manque de kits ? Est-ce qu'on a tardé à développer ces tests ? Et Le Monde ajoute que vous ne faites pas le choix de </w:t>
      </w:r>
      <w:r>
        <w:rPr>
          <w:rFonts w:ascii="Times New Roman" w:eastAsia="Times New Roman" w:hAnsi="Times New Roman" w:cs="Times New Roman"/>
          <w:sz w:val="24"/>
          <w:szCs w:val="24"/>
        </w:rPr>
        <w:lastRenderedPageBreak/>
        <w:t>tester les personnes asymptomatiques au moment du déconfinement. Est-ce que c'est là aussi dû à une incapacité, une capacité de testing insuffisante en France ?</w:t>
      </w:r>
    </w:p>
    <w:p w:rsidR="00897435" w:rsidRDefault="00897435" w:rsidP="00897435">
      <w:pPr>
        <w:jc w:val="both"/>
        <w:rPr>
          <w:rFonts w:ascii="Times New Roman" w:eastAsia="Times New Roman" w:hAnsi="Times New Roman" w:cs="Times New Roman"/>
          <w:sz w:val="24"/>
          <w:szCs w:val="24"/>
        </w:rPr>
      </w:pPr>
    </w:p>
    <w:p w:rsidR="00897435" w:rsidRDefault="00897435" w:rsidP="00897435">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Edouard PHILIPPE</w:t>
      </w:r>
    </w:p>
    <w:p w:rsidR="00897435" w:rsidRDefault="00897435" w:rsidP="00897435">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Monsieur le ministre (inaudible).</w:t>
      </w:r>
    </w:p>
    <w:p w:rsidR="00897435" w:rsidRDefault="00897435" w:rsidP="00897435">
      <w:pPr>
        <w:jc w:val="both"/>
        <w:rPr>
          <w:rFonts w:ascii="Times New Roman" w:eastAsia="Times New Roman" w:hAnsi="Times New Roman" w:cs="Times New Roman"/>
          <w:sz w:val="24"/>
          <w:szCs w:val="24"/>
        </w:rPr>
      </w:pPr>
    </w:p>
    <w:p w:rsidR="00897435" w:rsidRDefault="00897435" w:rsidP="00897435">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Olivier VÉRAN</w:t>
      </w:r>
    </w:p>
    <w:p w:rsidR="00897435" w:rsidRDefault="00897435" w:rsidP="00897435">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Rapidement encore une fois, je l'ai déjà dit à un journaliste mais je vous le redis, Madame. Imaginez que vous soyez aujourd'hui asymptomatique et que vous vouliez savoir si vous êtes malade ou non. Ça veut dire qu'on va vous prélever avec un écouvillonnage dans le nez, on va vous prélever pour voir </w:t>
      </w:r>
      <w:r>
        <w:rPr>
          <w:rFonts w:ascii="Times New Roman" w:eastAsia="Times New Roman" w:hAnsi="Times New Roman" w:cs="Times New Roman"/>
          <w:sz w:val="24"/>
          <w:szCs w:val="24"/>
        </w:rPr>
        <w:lastRenderedPageBreak/>
        <w:t xml:space="preserve">si vous êtes porteur du virus. On va l'envoyer à un laboratoire. Quelques heures plus tard, le laboratoire va répondre que vous n'êtes pas malade. Ça ne dit rien de votre état de santé demain. Si vous êtes asymptomatique, si vous n'avez pas été cas contact rapproché d'une personne malade, on peut vous le faire tous les jours. 60 millions de tests. L’écouvillonnage n'est pas forcément le test que tout le monde a envie d'avoir tous les jours. Mais je vous le dis, ça n'a aucun intérêt. Par contre, qu'on soit capable de dire une personne a de la fièvre, elle a des symptômes ou cette personne vit avec ou a été en contact rapproché avec quelqu'un qui a de la fièvre et des symptômes, là il faut être capable de tester parce que là c'est utile. Aucun pays au monde, n'allez pas croire, aucun pays au monde ne procède à un dépistage systématique des asymptomatiques. Ça n'existe pas. Si vous regardez les écarts, vous avez cité l'Allemagne, l'Allemagne était aux dernières nouvelles plutôt aux alentours de 55 000 à 60 000 tests jour. Donc elle est très, très loin du </w:t>
      </w:r>
      <w:r>
        <w:rPr>
          <w:rFonts w:ascii="Times New Roman" w:eastAsia="Times New Roman" w:hAnsi="Times New Roman" w:cs="Times New Roman"/>
          <w:sz w:val="24"/>
          <w:szCs w:val="24"/>
        </w:rPr>
        <w:lastRenderedPageBreak/>
        <w:t xml:space="preserve">dépistage des asymptomatiques. Il faut bien que vous compreniez quelque chose : au stade 1 quand le virus n'était pas encore rentré ou lorsqu'il a commencé à circuler, nous dépistions toutes les personnes, toutes les personnes symptomatiques et toutes les personnes contacts. Je vous rappelle Contamines Montjoie, 140 personnes dépistées sur une après-midi pour 4 cas. Bien. Ensuite, quand on a été en gestion épidémique, on est passé à un diagnostic clinique. Le médecin disait « Il a les symptômes, il a été contact. On va le considérer comme malade jusqu’à preuve du contraire. Isolement, confinement etc ». Dès lors, il n’était pas indispensable d’aller tester tout le monde par PCR puisqu’on partait du principe que la personne était malade. A la levée du confinement, au moment où on va lever le confinement, il sera indispensable de recommencer avec ce que nous avons fait auparavant en réalité, qui est de dépister toute personne susceptible d’être malade et toute personne contact d’une personne malade. Pourquoi est-ce qu’il </w:t>
      </w:r>
      <w:r>
        <w:rPr>
          <w:rFonts w:ascii="Times New Roman" w:eastAsia="Times New Roman" w:hAnsi="Times New Roman" w:cs="Times New Roman"/>
          <w:sz w:val="24"/>
          <w:szCs w:val="24"/>
        </w:rPr>
        <w:lastRenderedPageBreak/>
        <w:t xml:space="preserve">faudra qu’on fasse plus de test ? Parce que même à la levée du confinement, sauf si les prévisionnistes que vous citiez tout à l’heure avaient raison mais je n’en ai jamais entendu parler dans les conversations sérieuses, à ce stade, hélas. Il faut s’attendre à ce que nous soyons obligés de faire plus de dépistages et donc plus de tests et qu’aucune personne susceptible d’être malade ne soit privée d’un test. Il n’y a pas eu d'atermoiement, il n’y a pas eu d’attente. C'est compliqué pour tous les pays du monde. Je veux dire je m'entretiens au quotidien avec 5 ou 6 ministres de la Santé de pays différents, y compris d'ailleurs mon homologue allemand que je remercie pour l'aide qu’il nous a apportée sur les transferts, mais qui ne cache pas non plus la complexité qu'il y a quand tous les pays du monde recherchent les mêmes choses au même moment : les réactifs, les écouvillons. Le producteur italien, le principal producteur mondial d’écouvillons est italien. Il a dû fermer les portes de son usine pendant plusieurs semaines. Imaginez ! Parce que ce </w:t>
      </w:r>
      <w:r>
        <w:rPr>
          <w:rFonts w:ascii="Times New Roman" w:eastAsia="Times New Roman" w:hAnsi="Times New Roman" w:cs="Times New Roman"/>
          <w:sz w:val="24"/>
          <w:szCs w:val="24"/>
        </w:rPr>
        <w:lastRenderedPageBreak/>
        <w:t xml:space="preserve">n'est pas le ministre que je suis en train de défendre. C’est la chaîne, toute la chaîne de décision de l'État jusque dans les territoires. Imaginez le nombre de personnes, les biologistes, les préleveurs, les agences régionales de santé, les administrations centrales. Allez au ministère de la Santé et vous allez voir qui sont encore des dizaines un dimanche soir qui sont en train de plancher sur ces questions pour faire en sorte de préparer la France pour que nous soyons prêts le moment venu pour répondre à l'objectif qui a été annoncé d'être capable de tester toute personne asymptomatique au cas contact. Donc, on peut se comparer parce qu'on avec tout le monde. On peut comparer les places de réa, on peut comparer les nombres de médicaments, on peut comparer qui fait quoi avec les masques. Moi, je vous dis juste que je suis fier de mon système de santé français, fier de l'hôpital français, fier des réanimations, fière de ces soignants et qu'on fait le maximum pour les protéger et nous préparer pour protéger les Français. </w:t>
      </w:r>
    </w:p>
    <w:p w:rsidR="00897435" w:rsidRDefault="00897435" w:rsidP="00897435">
      <w:pPr>
        <w:jc w:val="both"/>
        <w:rPr>
          <w:rFonts w:ascii="Times New Roman" w:eastAsia="Times New Roman" w:hAnsi="Times New Roman" w:cs="Times New Roman"/>
          <w:sz w:val="24"/>
          <w:szCs w:val="24"/>
        </w:rPr>
      </w:pPr>
    </w:p>
    <w:p w:rsidR="00F42097" w:rsidRDefault="00F42097" w:rsidP="00F42097">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Camille COLIN</w:t>
      </w:r>
    </w:p>
    <w:p w:rsidR="00897435" w:rsidRDefault="00897435" w:rsidP="00897435">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Merci. Sur le déconfinement à présent. L'organisation sera annoncée plus tard. Mais par exemple, le courrier des maires demande si le Gouvernement a anticipé l'exercice du droit de retrait de nombreux enseignants et de personne de collectivités qui travaillent dans les écoles. Est-ce que la reprise pourrait être différenciée à cause de cela ? Et es--ce que vous comprenez les maires qui annoncent déjà qu'ils laisseront, dans ce cas, leurs écoles fermées ? </w:t>
      </w:r>
    </w:p>
    <w:p w:rsidR="00897435" w:rsidRDefault="00897435" w:rsidP="00897435">
      <w:pPr>
        <w:jc w:val="both"/>
        <w:rPr>
          <w:rFonts w:ascii="Times New Roman" w:eastAsia="Times New Roman" w:hAnsi="Times New Roman" w:cs="Times New Roman"/>
          <w:sz w:val="24"/>
          <w:szCs w:val="24"/>
        </w:rPr>
      </w:pPr>
    </w:p>
    <w:p w:rsidR="00897435" w:rsidRDefault="00897435" w:rsidP="00897435">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Édouard PHILIPPE </w:t>
      </w:r>
    </w:p>
    <w:p w:rsidR="00897435" w:rsidRDefault="00897435" w:rsidP="00897435">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Encore une fois, je comprends à la fois les inquiétudes, les questionnements et aussi l'impatience de tous ceux qui ont une </w:t>
      </w:r>
      <w:r>
        <w:rPr>
          <w:rFonts w:ascii="Times New Roman" w:eastAsia="Times New Roman" w:hAnsi="Times New Roman" w:cs="Times New Roman"/>
          <w:sz w:val="24"/>
          <w:szCs w:val="24"/>
        </w:rPr>
        <w:lastRenderedPageBreak/>
        <w:t xml:space="preserve">part de responsabilité dans ce pays et même de tous ceux qui attendent des informations pour pouvoir caler leurs comportements et savoir comment ça va se passer. Cette impatience, cette inquiétude même, elle est parfaitement compréhensible. Les situations étant extrêmement variées, les scénarii devant être efficacement travaillés et discutés avec les principaux intéressés. J'ai indiqué dès le début de cette intervention que ça n'était pas le moment de présenter le plan complet. Ce moment va venir. Quand il sera là, il y aura dans ce plan, je l'espère, toutes les réponses aux questions que se posent ceux qui sont impatients de savoir comment ça va se passer. Et vous avez raison, il y a tellement de questions qui se posent que certains disent aujourd'hui : mais moi, si ce n'est pas clair ou si ce n'est pas garanti, je ne retournerai pas travailler. Notre mission, c'est quoi ? C’est de faire en sorte que ce soit clair et que ce soit garanti et que donc, chacun puisse progressivement et dans des conditions qui ne seront pas identiques à ceux qui prévalaient </w:t>
      </w:r>
      <w:r>
        <w:rPr>
          <w:rFonts w:ascii="Times New Roman" w:eastAsia="Times New Roman" w:hAnsi="Times New Roman" w:cs="Times New Roman"/>
          <w:sz w:val="24"/>
          <w:szCs w:val="24"/>
        </w:rPr>
        <w:lastRenderedPageBreak/>
        <w:t xml:space="preserve">auparavant, c'est vrai mais reprendre sa mission, son métier, parce que chaque mission et chaque métier sont importants pour la collectivité. Permettez-moi de… finalement de rebondir sur votre question pour dire cela. La crise sanitaire nous a montré que des métiers qui souvent étaient regardés comme non essentiels, parfois dévalorisés au fonctionnement collectif, étaient en vérité des métiers essentiels. Enseigner dans n'importe quelle classe, c'est essentiel et reprendre le chemin de l'école pour des enfants, c'est essentiel. Ils ont passé le confinement pour une très grande majorité dans de bonnes conditions, heureusement ! Ce n'est pas vrai s'agissant de toutes les matières. Ce n'est pas vrai s'agissant de tous les élèves, mais dans l'ensemble, ça s'est plutôt bien passé, me semble-t-il. Mais on sait que pour une proportion non négligeable d'élèves, ça ne se passe pas et c'est très dangereux. C'est très dangereux pour eux et puis ce n'est pas simplement dangereux pour eux. C'est dangereux pour la vie de la nation dans son ensemble, </w:t>
      </w:r>
      <w:r>
        <w:rPr>
          <w:rFonts w:ascii="Times New Roman" w:eastAsia="Times New Roman" w:hAnsi="Times New Roman" w:cs="Times New Roman"/>
          <w:sz w:val="24"/>
          <w:szCs w:val="24"/>
        </w:rPr>
        <w:lastRenderedPageBreak/>
        <w:t xml:space="preserve">pour la cohésion de la nation dans son ensemble aujourd'hui et demain et donc, nous devons faire en sorte que chacun, dans notre tissu social, économique, associatif, productif, puisse reprendre dans toute la mesure du possible sa mission. C'est quelque chose d'important. Il faut évidemment garantir la sécurité sanitaire, mais c'est important. </w:t>
      </w:r>
    </w:p>
    <w:p w:rsidR="00897435" w:rsidRDefault="00897435" w:rsidP="00897435">
      <w:pPr>
        <w:jc w:val="both"/>
        <w:rPr>
          <w:rFonts w:ascii="Times New Roman" w:eastAsia="Times New Roman" w:hAnsi="Times New Roman" w:cs="Times New Roman"/>
          <w:sz w:val="24"/>
          <w:szCs w:val="24"/>
        </w:rPr>
      </w:pPr>
    </w:p>
    <w:p w:rsidR="00F42097" w:rsidRDefault="00F42097" w:rsidP="00F42097">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Camille COLIN</w:t>
      </w:r>
    </w:p>
    <w:p w:rsidR="00897435" w:rsidRDefault="00897435" w:rsidP="00897435">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Vous savez que beaucoup de gens, beaucoup de Français évidemment, se posent des questions tout de même sur ce déconfinement. Qu'en est-il tout simplement des vacances d'été ? Est-ce que les Français vont pouvoir commencer à réserver leurs vacances, leurs billets ? Est-ce que vous avez une idée de quand est-ce qu'on pourra organiser des mariages ou des enterrements, par exemple ? Une question de BFM. </w:t>
      </w:r>
    </w:p>
    <w:p w:rsidR="00897435" w:rsidRDefault="00897435" w:rsidP="00897435">
      <w:pPr>
        <w:jc w:val="both"/>
        <w:rPr>
          <w:rFonts w:ascii="Times New Roman" w:eastAsia="Times New Roman" w:hAnsi="Times New Roman" w:cs="Times New Roman"/>
          <w:sz w:val="24"/>
          <w:szCs w:val="24"/>
        </w:rPr>
      </w:pPr>
    </w:p>
    <w:p w:rsidR="00897435" w:rsidRDefault="00897435" w:rsidP="00897435">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Édouard PHILIPPE </w:t>
      </w:r>
    </w:p>
    <w:p w:rsidR="00897435" w:rsidRDefault="00897435" w:rsidP="00897435">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C’est des questions qui sont excellentes, auxquelles je n'ai pas toutes les réponses aujourd'hui et j'espère pouvoir les donner au moment de la présentation du plan complet. Ce qui me paraît certain, c'est que compte tenu de ce que j'ai dit, de la nécessité de continuer à faire prévaloir les règles de distanciation physique. On dit distanciation sociale. Bref ! D'éloignement entre les personnes pendant quelques temps, il ne me paraît pas complètement raisonnable d'imaginer qu’un mariage qui rassemblerait 200 personnes dans un lieu confiné soit immédiatement envisageable. Ça ne me semble pas raisonnable de l'imaginer. Pour combien de temps ? Je ne sais pas encore. Mais ça ne me semble pas opportun ou raisonnable d'imaginer qu’à très court terme, cela soit possible. Est-ce qu'on peut réserver une maison ou une location ou places de camping ou un hôtel au </w:t>
      </w:r>
      <w:r>
        <w:rPr>
          <w:rFonts w:ascii="Times New Roman" w:eastAsia="Times New Roman" w:hAnsi="Times New Roman" w:cs="Times New Roman"/>
          <w:sz w:val="24"/>
          <w:szCs w:val="24"/>
        </w:rPr>
        <w:lastRenderedPageBreak/>
        <w:t xml:space="preserve">mois de juillet ou au mois d'août en France ou à l'étranger ? Je crains qu'il ne soit pas raisonnable, je dis je crains qu'il ne soit pas raisonnable d'imaginer de voyager loin à l'étranger très vite. D'abord, parce que je ne suis pas sûr que le transport aérien pourra reprendre dans de bonnes conditions rapidement. Ensuite, parce que je ne suis pas certain que les conditions d'entrée ou de ré-entrée sur le territoire national ne soient pas exigeantes. Je suis même assez sûr que ça va être le cas, assez exigeantes vis-à-vis de ceux qui arrivent de l'étranger et donc ça ne me semble, à ce stade, peut être encore un peu déraisonnable. Voilà ! Mais après, pour l'instant, je ne peux pas en dire plus. Mais je n'en dirai plus le moment venu. </w:t>
      </w:r>
    </w:p>
    <w:p w:rsidR="00897435" w:rsidRDefault="00897435" w:rsidP="00897435">
      <w:pPr>
        <w:jc w:val="both"/>
        <w:rPr>
          <w:rFonts w:ascii="Times New Roman" w:eastAsia="Times New Roman" w:hAnsi="Times New Roman" w:cs="Times New Roman"/>
          <w:sz w:val="24"/>
          <w:szCs w:val="24"/>
        </w:rPr>
      </w:pPr>
    </w:p>
    <w:p w:rsidR="00897435" w:rsidRDefault="00897435" w:rsidP="00897435">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F42097" w:rsidRDefault="00F42097" w:rsidP="00F42097">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Camille COLIN</w:t>
      </w:r>
    </w:p>
    <w:p w:rsidR="00897435" w:rsidRDefault="00897435" w:rsidP="00897435">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Une question sur les élections municipales. Votre ministre Jacqueline GOURAULT a expliqué tout à l'heure que le second tour des élections municipales, que les municipales auraient sûrement lieu après l'été, est-ce qu'elle s'est trop avancée ? On sait qu'un rapport devait être rendu à la mi-mai sur le sujet. </w:t>
      </w:r>
    </w:p>
    <w:p w:rsidR="00897435" w:rsidRDefault="00897435" w:rsidP="00897435">
      <w:pPr>
        <w:jc w:val="both"/>
        <w:rPr>
          <w:rFonts w:ascii="Times New Roman" w:eastAsia="Times New Roman" w:hAnsi="Times New Roman" w:cs="Times New Roman"/>
          <w:sz w:val="24"/>
          <w:szCs w:val="24"/>
        </w:rPr>
      </w:pPr>
    </w:p>
    <w:p w:rsidR="00897435" w:rsidRDefault="00897435" w:rsidP="00897435">
      <w:pPr>
        <w:jc w:val="both"/>
        <w:rPr>
          <w:rFonts w:ascii="Times New Roman" w:eastAsia="Times New Roman" w:hAnsi="Times New Roman" w:cs="Times New Roman"/>
          <w:sz w:val="24"/>
          <w:szCs w:val="24"/>
        </w:rPr>
      </w:pPr>
    </w:p>
    <w:p w:rsidR="00897435" w:rsidRDefault="00897435" w:rsidP="00897435">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Édouard PHILIPPE </w:t>
      </w:r>
    </w:p>
    <w:p w:rsidR="00897435" w:rsidRDefault="00897435" w:rsidP="00897435">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Alors, je voudrais rappeler la loi parce que ce n'est jamais mauvais de rappeler la loi. C'est même toujours nécessaire. La loi a prévu ; la loi qui a été votée par le Parlement le 23 mars, a prévu un système dans lequel le 23 mai, pas avant, pas après. Le 23 mai, nous dirons si les élections, le deuxième tour des élections municipales peut se tenir à la fin du mois de juin. Aujourd'hui, au moment où je vous parle, je ne sais pas si les </w:t>
      </w:r>
      <w:r>
        <w:rPr>
          <w:rFonts w:ascii="Times New Roman" w:eastAsia="Times New Roman" w:hAnsi="Times New Roman" w:cs="Times New Roman"/>
          <w:sz w:val="24"/>
          <w:szCs w:val="24"/>
        </w:rPr>
        <w:lastRenderedPageBreak/>
        <w:t>élections pourront se tenir à la fin du mois de juin. Peut-être, mais je ne le sais pas. Le 23 mai, collectivement, nous saurons prendre cette décision et là, de deux choses l'une : soit elles peuvent se tenir à la fin du mois de juin et elles se tiennent, soit elles ne peuvent pas se tenir à la fin du mois et nous devons collectivement, avec le Parlement, trouver les nouvelles modalités d'organisation de ces élections. Par définition, après les vaca</w:t>
      </w:r>
      <w:bookmarkStart w:id="0" w:name="_GoBack"/>
      <w:bookmarkEnd w:id="0"/>
      <w:r>
        <w:rPr>
          <w:rFonts w:ascii="Times New Roman" w:eastAsia="Times New Roman" w:hAnsi="Times New Roman" w:cs="Times New Roman"/>
          <w:sz w:val="24"/>
          <w:szCs w:val="24"/>
        </w:rPr>
        <w:t xml:space="preserve">nces d'été. Ça, on ne va pas organiser le deuxième tour des élections le 15 août. Personne ne l'envisage, donc cela veut dire après les vacances d'été, après la période du mois d'août. Est-ce que ce serait septembre, octobre ou plus tard ? J'ai constaté en les écoutant que beaucoup de responsables politiques avaient des visions différentes sur le sujet. Certains pensent que ce doit être le plus tôt possible quoiqu'il arrive. Enfin ! Sous condition de sécurité sanitaire, bien entendu. Mais le plus tôt possible, pour permettre que la vie démocratique, la vie locale puissent reprendre, que les décisions d'investissement </w:t>
      </w:r>
      <w:r>
        <w:rPr>
          <w:rFonts w:ascii="Times New Roman" w:eastAsia="Times New Roman" w:hAnsi="Times New Roman" w:cs="Times New Roman"/>
          <w:sz w:val="24"/>
          <w:szCs w:val="24"/>
        </w:rPr>
        <w:lastRenderedPageBreak/>
        <w:t xml:space="preserve">puissent être prises et c’est d'excellents arguments. Certains disent : on ne pourra pas, en septembre ou en octobre, organiser une campagne dans de bonnes conditions, compte tenu des circonstances. Il vaut peut-être mieux repousser plus tard. Aujourd'hui, il est trop tôt pour prendre cette décision. Le 23 mai, nous ferons une proposition. Le Parlement en débattra et je suggère que nous en restions à la loi toute la loi, rien que la loi. </w:t>
      </w:r>
    </w:p>
    <w:p w:rsidR="00897435" w:rsidRDefault="00897435" w:rsidP="00897435">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F42097" w:rsidRDefault="00F42097" w:rsidP="00F42097">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Camille COLIN</w:t>
      </w:r>
    </w:p>
    <w:p w:rsidR="00897435" w:rsidRDefault="00897435" w:rsidP="00897435">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Sur les élections municipales, une dernière question d'Envoyé spécial pour France 2. Concernant le premier tour cette fois, certains assesseurs ont été contaminés. Est-ce que vous reconnaissez, comme certains médecins, que ces élections, que cette élection a été un accélérateur de l'épidémie ? </w:t>
      </w:r>
    </w:p>
    <w:p w:rsidR="00897435" w:rsidRDefault="00897435" w:rsidP="00897435">
      <w:pPr>
        <w:jc w:val="both"/>
        <w:rPr>
          <w:rFonts w:ascii="Times New Roman" w:eastAsia="Times New Roman" w:hAnsi="Times New Roman" w:cs="Times New Roman"/>
          <w:sz w:val="24"/>
          <w:szCs w:val="24"/>
        </w:rPr>
      </w:pPr>
    </w:p>
    <w:p w:rsidR="00897435" w:rsidRDefault="00897435" w:rsidP="00897435">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Édouard PHILIPPE </w:t>
      </w:r>
    </w:p>
    <w:p w:rsidR="00897435" w:rsidRDefault="00897435" w:rsidP="00897435">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Ecoutez ! Je sais que le samedi qui précédait l'élection, il y a eu une vie sociale intense partout dans le pays. Je sais que nous avions beaucoup travaillé avec l'Association des maires de France pour que dans </w:t>
      </w:r>
      <w:r>
        <w:rPr>
          <w:rFonts w:ascii="Times New Roman" w:eastAsia="Times New Roman" w:hAnsi="Times New Roman" w:cs="Times New Roman"/>
          <w:sz w:val="24"/>
          <w:szCs w:val="24"/>
          <w:highlight w:val="white"/>
        </w:rPr>
        <w:t xml:space="preserve">les bureaux de vote, partout dans les bureaux de votes, des consignes soient précisément données, des gestes barrières puissent être mis en place, du gel hydroalcoolique soit disponible, le rappel des consignes soit réalisé. J'ai pu observer moi-même, en parcourant les bureaux de vote de la ville dont je suis élu, que cette organisation était, dans l'immense majorité des cas, très bien respectée. J'en félicite et je rends hommage aux maires qui en sont responsables. Le dimanche du vote, un certain nombre de commerces étaient ouverts aussi, un certain nombre de pratiques sociales étaient ouvertes et continuaient aussi. La continuité de la vie démocratique à ce moment-là était, je crois, également importante, et je n'ai pas d'autres commentaires à formuler que celui-ci. Je </w:t>
      </w:r>
      <w:r>
        <w:rPr>
          <w:rFonts w:ascii="Times New Roman" w:eastAsia="Times New Roman" w:hAnsi="Times New Roman" w:cs="Times New Roman"/>
          <w:sz w:val="24"/>
          <w:szCs w:val="24"/>
          <w:highlight w:val="white"/>
        </w:rPr>
        <w:lastRenderedPageBreak/>
        <w:t>vous remercie beaucoup pour ces questions, ainsi que je remercie tous ceux qui nous ont suivis pendant cette présentation que je crois utile, parce qu'encore une fois, face à cette crise, dire la situation où nous sommes, dire les options qui s'ouvrent à nous, les choix que nous devons faire, dire les questions que parfois nous nous posons, dire aussi le plus clairement possible les décisions que nous prenons et pourquoi nous les prenons est un exercice démocratique indispensable. C'est la raison pour laquelle nous nous sommes réunis une deuxième fois et c'est la raison pour laquelle, aussi souvent qu'il sera nécessaire, nous continuerons cette présentation ou ces présentations parce que cette crise sanitaire sans précédent me semble devoir les justifier. Je vous remercie beaucoup. Prenez soin de vous.</w:t>
      </w:r>
    </w:p>
    <w:p w:rsidR="00897435" w:rsidRDefault="00897435" w:rsidP="00897435">
      <w:pPr>
        <w:rPr>
          <w:rFonts w:ascii="Times New Roman" w:eastAsia="Times New Roman" w:hAnsi="Times New Roman" w:cs="Times New Roman"/>
          <w:b/>
          <w:sz w:val="24"/>
          <w:szCs w:val="24"/>
        </w:rPr>
      </w:pPr>
    </w:p>
    <w:p w:rsidR="00897435" w:rsidRDefault="00897435" w:rsidP="00C31F14">
      <w:pPr>
        <w:jc w:val="both"/>
        <w:rPr>
          <w:rFonts w:ascii="Times New Roman" w:eastAsia="Times New Roman" w:hAnsi="Times New Roman" w:cs="Times New Roman"/>
          <w:b/>
          <w:color w:val="FF0000"/>
          <w:sz w:val="24"/>
          <w:szCs w:val="24"/>
        </w:rPr>
      </w:pPr>
    </w:p>
    <w:p w:rsidR="00C31F14" w:rsidRDefault="00C31F14" w:rsidP="00C31F14">
      <w:pPr>
        <w:jc w:val="both"/>
        <w:rPr>
          <w:rFonts w:ascii="Times New Roman" w:eastAsia="Times New Roman" w:hAnsi="Times New Roman" w:cs="Times New Roman"/>
          <w:b/>
          <w:color w:val="FF0000"/>
          <w:sz w:val="24"/>
          <w:szCs w:val="24"/>
        </w:rPr>
      </w:pPr>
    </w:p>
    <w:p w:rsidR="00C31F14" w:rsidRPr="000B6B4A" w:rsidRDefault="00C31F14" w:rsidP="00C31F14">
      <w:pPr>
        <w:spacing w:after="0" w:line="240" w:lineRule="auto"/>
        <w:rPr>
          <w:rFonts w:ascii="Times New Roman" w:hAnsi="Times New Roman" w:cs="Times New Roman"/>
          <w:i/>
          <w:sz w:val="24"/>
          <w:szCs w:val="24"/>
          <w:u w:val="single"/>
        </w:rPr>
      </w:pPr>
    </w:p>
    <w:sectPr w:rsidR="00C31F14" w:rsidRPr="000B6B4A">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6317B" w:rsidRDefault="00B6317B" w:rsidP="00E07AFA">
      <w:pPr>
        <w:spacing w:after="0" w:line="240" w:lineRule="auto"/>
      </w:pPr>
      <w:r>
        <w:separator/>
      </w:r>
    </w:p>
  </w:endnote>
  <w:endnote w:type="continuationSeparator" w:id="0">
    <w:p w:rsidR="00B6317B" w:rsidRDefault="00B6317B" w:rsidP="00E07A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07AFA" w:rsidRDefault="00E07AFA" w:rsidP="00E07AFA">
    <w:pPr>
      <w:pStyle w:val="Pieddepage"/>
      <w:jc w:val="center"/>
    </w:pPr>
    <w:r>
      <w:rPr>
        <w:sz w:val="14"/>
        <w:szCs w:val="14"/>
      </w:rPr>
      <w:t>Hôtel de Matignon - 57, rue de Varenne - 75007 PARIS</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6317B" w:rsidRDefault="00B6317B" w:rsidP="00E07AFA">
      <w:pPr>
        <w:spacing w:after="0" w:line="240" w:lineRule="auto"/>
      </w:pPr>
      <w:r>
        <w:separator/>
      </w:r>
    </w:p>
  </w:footnote>
  <w:footnote w:type="continuationSeparator" w:id="0">
    <w:p w:rsidR="00B6317B" w:rsidRDefault="00B6317B" w:rsidP="00E07A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C9585C"/>
    <w:multiLevelType w:val="hybridMultilevel"/>
    <w:tmpl w:val="66009DDC"/>
    <w:lvl w:ilvl="0" w:tplc="E04C75FA">
      <w:numFmt w:val="bullet"/>
      <w:lvlText w:val="-"/>
      <w:lvlJc w:val="left"/>
      <w:pPr>
        <w:ind w:left="785" w:hanging="360"/>
      </w:pPr>
      <w:rPr>
        <w:rFonts w:ascii="Times New Roman" w:eastAsia="Calibri" w:hAnsi="Times New Roman" w:cs="Times New Roman" w:hint="default"/>
      </w:rPr>
    </w:lvl>
    <w:lvl w:ilvl="1" w:tplc="040C0003" w:tentative="1">
      <w:start w:val="1"/>
      <w:numFmt w:val="bullet"/>
      <w:lvlText w:val="o"/>
      <w:lvlJc w:val="left"/>
      <w:pPr>
        <w:ind w:left="1505" w:hanging="360"/>
      </w:pPr>
      <w:rPr>
        <w:rFonts w:ascii="Courier New" w:hAnsi="Courier New" w:cs="Courier New" w:hint="default"/>
      </w:rPr>
    </w:lvl>
    <w:lvl w:ilvl="2" w:tplc="040C0005" w:tentative="1">
      <w:start w:val="1"/>
      <w:numFmt w:val="bullet"/>
      <w:lvlText w:val=""/>
      <w:lvlJc w:val="left"/>
      <w:pPr>
        <w:ind w:left="2225" w:hanging="360"/>
      </w:pPr>
      <w:rPr>
        <w:rFonts w:ascii="Wingdings" w:hAnsi="Wingdings" w:hint="default"/>
      </w:rPr>
    </w:lvl>
    <w:lvl w:ilvl="3" w:tplc="040C0001" w:tentative="1">
      <w:start w:val="1"/>
      <w:numFmt w:val="bullet"/>
      <w:lvlText w:val=""/>
      <w:lvlJc w:val="left"/>
      <w:pPr>
        <w:ind w:left="2945" w:hanging="360"/>
      </w:pPr>
      <w:rPr>
        <w:rFonts w:ascii="Symbol" w:hAnsi="Symbol" w:hint="default"/>
      </w:rPr>
    </w:lvl>
    <w:lvl w:ilvl="4" w:tplc="040C0003" w:tentative="1">
      <w:start w:val="1"/>
      <w:numFmt w:val="bullet"/>
      <w:lvlText w:val="o"/>
      <w:lvlJc w:val="left"/>
      <w:pPr>
        <w:ind w:left="3665" w:hanging="360"/>
      </w:pPr>
      <w:rPr>
        <w:rFonts w:ascii="Courier New" w:hAnsi="Courier New" w:cs="Courier New" w:hint="default"/>
      </w:rPr>
    </w:lvl>
    <w:lvl w:ilvl="5" w:tplc="040C0005" w:tentative="1">
      <w:start w:val="1"/>
      <w:numFmt w:val="bullet"/>
      <w:lvlText w:val=""/>
      <w:lvlJc w:val="left"/>
      <w:pPr>
        <w:ind w:left="4385" w:hanging="360"/>
      </w:pPr>
      <w:rPr>
        <w:rFonts w:ascii="Wingdings" w:hAnsi="Wingdings" w:hint="default"/>
      </w:rPr>
    </w:lvl>
    <w:lvl w:ilvl="6" w:tplc="040C0001" w:tentative="1">
      <w:start w:val="1"/>
      <w:numFmt w:val="bullet"/>
      <w:lvlText w:val=""/>
      <w:lvlJc w:val="left"/>
      <w:pPr>
        <w:ind w:left="5105" w:hanging="360"/>
      </w:pPr>
      <w:rPr>
        <w:rFonts w:ascii="Symbol" w:hAnsi="Symbol" w:hint="default"/>
      </w:rPr>
    </w:lvl>
    <w:lvl w:ilvl="7" w:tplc="040C0003" w:tentative="1">
      <w:start w:val="1"/>
      <w:numFmt w:val="bullet"/>
      <w:lvlText w:val="o"/>
      <w:lvlJc w:val="left"/>
      <w:pPr>
        <w:ind w:left="5825" w:hanging="360"/>
      </w:pPr>
      <w:rPr>
        <w:rFonts w:ascii="Courier New" w:hAnsi="Courier New" w:cs="Courier New" w:hint="default"/>
      </w:rPr>
    </w:lvl>
    <w:lvl w:ilvl="8" w:tplc="040C0005" w:tentative="1">
      <w:start w:val="1"/>
      <w:numFmt w:val="bullet"/>
      <w:lvlText w:val=""/>
      <w:lvlJc w:val="left"/>
      <w:pPr>
        <w:ind w:left="6545" w:hanging="360"/>
      </w:pPr>
      <w:rPr>
        <w:rFonts w:ascii="Wingdings" w:hAnsi="Wingdings" w:hint="default"/>
      </w:rPr>
    </w:lvl>
  </w:abstractNum>
  <w:abstractNum w:abstractNumId="1" w15:restartNumberingAfterBreak="0">
    <w:nsid w:val="222469B2"/>
    <w:multiLevelType w:val="hybridMultilevel"/>
    <w:tmpl w:val="37041C0A"/>
    <w:lvl w:ilvl="0" w:tplc="040C000B">
      <w:numFmt w:val="bullet"/>
      <w:lvlText w:val=""/>
      <w:lvlJc w:val="left"/>
      <w:pPr>
        <w:ind w:left="720" w:hanging="360"/>
      </w:pPr>
      <w:rPr>
        <w:rFonts w:ascii="Wingdings" w:eastAsia="Times New Roman" w:hAnsi="Wingdings"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 w15:restartNumberingAfterBreak="0">
    <w:nsid w:val="2D7E644C"/>
    <w:multiLevelType w:val="hybridMultilevel"/>
    <w:tmpl w:val="2E14405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2DF4328A"/>
    <w:multiLevelType w:val="hybridMultilevel"/>
    <w:tmpl w:val="CF322C58"/>
    <w:lvl w:ilvl="0" w:tplc="19BEE79C">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 w15:restartNumberingAfterBreak="0">
    <w:nsid w:val="409D1AF7"/>
    <w:multiLevelType w:val="hybridMultilevel"/>
    <w:tmpl w:val="B45242BC"/>
    <w:lvl w:ilvl="0" w:tplc="96D62DBA">
      <w:numFmt w:val="bullet"/>
      <w:lvlText w:val="-"/>
      <w:lvlJc w:val="left"/>
      <w:pPr>
        <w:ind w:left="720" w:hanging="360"/>
      </w:pPr>
      <w:rPr>
        <w:rFonts w:ascii="Garamond" w:eastAsiaTheme="minorHAnsi" w:hAnsi="Garamond"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5" w15:restartNumberingAfterBreak="0">
    <w:nsid w:val="470D785F"/>
    <w:multiLevelType w:val="hybridMultilevel"/>
    <w:tmpl w:val="1F5434CE"/>
    <w:lvl w:ilvl="0" w:tplc="040C000F">
      <w:start w:val="2"/>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4D1F6478"/>
    <w:multiLevelType w:val="hybridMultilevel"/>
    <w:tmpl w:val="36D628C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7" w15:restartNumberingAfterBreak="0">
    <w:nsid w:val="512F3439"/>
    <w:multiLevelType w:val="hybridMultilevel"/>
    <w:tmpl w:val="C13813A8"/>
    <w:lvl w:ilvl="0" w:tplc="B17A397C">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514A5AE3"/>
    <w:multiLevelType w:val="hybridMultilevel"/>
    <w:tmpl w:val="A94C5ACC"/>
    <w:lvl w:ilvl="0" w:tplc="8E164648">
      <w:start w:val="4"/>
      <w:numFmt w:val="bullet"/>
      <w:lvlText w:val="-"/>
      <w:lvlJc w:val="left"/>
      <w:pPr>
        <w:ind w:left="720" w:hanging="360"/>
      </w:pPr>
      <w:rPr>
        <w:rFonts w:ascii="Times New Roman" w:eastAsiaTheme="minorHAnsi"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570B7C15"/>
    <w:multiLevelType w:val="hybridMultilevel"/>
    <w:tmpl w:val="C69E2E54"/>
    <w:lvl w:ilvl="0" w:tplc="E320095E">
      <w:start w:val="1"/>
      <w:numFmt w:val="bullet"/>
      <w:lvlText w:val="-"/>
      <w:lvlJc w:val="left"/>
      <w:pPr>
        <w:ind w:left="720" w:hanging="360"/>
      </w:pPr>
      <w:rPr>
        <w:rFonts w:ascii="Garamond" w:eastAsiaTheme="minorHAnsi" w:hAnsi="Garamond"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57971576"/>
    <w:multiLevelType w:val="hybridMultilevel"/>
    <w:tmpl w:val="D9ECC170"/>
    <w:lvl w:ilvl="0" w:tplc="32B6BA9E">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6F8050CF"/>
    <w:multiLevelType w:val="hybridMultilevel"/>
    <w:tmpl w:val="3CE6CC60"/>
    <w:lvl w:ilvl="0" w:tplc="5C8CE94A">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2" w15:restartNumberingAfterBreak="0">
    <w:nsid w:val="755216FD"/>
    <w:multiLevelType w:val="hybridMultilevel"/>
    <w:tmpl w:val="58E6FAE8"/>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num w:numId="1">
    <w:abstractNumId w:val="10"/>
  </w:num>
  <w:num w:numId="2">
    <w:abstractNumId w:val="4"/>
  </w:num>
  <w:num w:numId="3">
    <w:abstractNumId w:val="6"/>
  </w:num>
  <w:num w:numId="4">
    <w:abstractNumId w:val="1"/>
  </w:num>
  <w:num w:numId="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 w:numId="7">
    <w:abstractNumId w:val="7"/>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9"/>
  </w:num>
  <w:num w:numId="11">
    <w:abstractNumId w:val="2"/>
  </w:num>
  <w:num w:numId="12">
    <w:abstractNumId w:val="8"/>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5A36"/>
    <w:rsid w:val="00026F71"/>
    <w:rsid w:val="00067251"/>
    <w:rsid w:val="000954AE"/>
    <w:rsid w:val="000B6B4A"/>
    <w:rsid w:val="000B6C8C"/>
    <w:rsid w:val="000D2F5B"/>
    <w:rsid w:val="000E7ED2"/>
    <w:rsid w:val="00223495"/>
    <w:rsid w:val="002540D9"/>
    <w:rsid w:val="00296AFE"/>
    <w:rsid w:val="002A1D6B"/>
    <w:rsid w:val="0033440A"/>
    <w:rsid w:val="003461FB"/>
    <w:rsid w:val="003C1E71"/>
    <w:rsid w:val="004229C5"/>
    <w:rsid w:val="004A675A"/>
    <w:rsid w:val="004B17F7"/>
    <w:rsid w:val="005369ED"/>
    <w:rsid w:val="005415EB"/>
    <w:rsid w:val="00565A36"/>
    <w:rsid w:val="005B1412"/>
    <w:rsid w:val="005B4DB3"/>
    <w:rsid w:val="005C7C1E"/>
    <w:rsid w:val="005F593F"/>
    <w:rsid w:val="006108B6"/>
    <w:rsid w:val="00676D95"/>
    <w:rsid w:val="006C39EA"/>
    <w:rsid w:val="007A02DF"/>
    <w:rsid w:val="007F72C6"/>
    <w:rsid w:val="00887E65"/>
    <w:rsid w:val="00897435"/>
    <w:rsid w:val="008C5863"/>
    <w:rsid w:val="008E6431"/>
    <w:rsid w:val="0092116F"/>
    <w:rsid w:val="0093124E"/>
    <w:rsid w:val="009752B4"/>
    <w:rsid w:val="009A5C46"/>
    <w:rsid w:val="009D481A"/>
    <w:rsid w:val="009E1A07"/>
    <w:rsid w:val="00A07B42"/>
    <w:rsid w:val="00A90BFD"/>
    <w:rsid w:val="00B127F0"/>
    <w:rsid w:val="00B6317B"/>
    <w:rsid w:val="00B962AF"/>
    <w:rsid w:val="00C07F00"/>
    <w:rsid w:val="00C31F14"/>
    <w:rsid w:val="00C95839"/>
    <w:rsid w:val="00CD486A"/>
    <w:rsid w:val="00CF481E"/>
    <w:rsid w:val="00D23D35"/>
    <w:rsid w:val="00D423D7"/>
    <w:rsid w:val="00D55980"/>
    <w:rsid w:val="00E07AFA"/>
    <w:rsid w:val="00F27FC8"/>
    <w:rsid w:val="00F42097"/>
    <w:rsid w:val="00F449F4"/>
    <w:rsid w:val="00F468D2"/>
    <w:rsid w:val="00F92224"/>
    <w:rsid w:val="00F97E88"/>
    <w:rsid w:val="00FC62F2"/>
    <w:rsid w:val="00FF151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F96FD17-F166-4C07-ACED-87964009BD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5A36"/>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basedOn w:val="Normal"/>
    <w:uiPriority w:val="99"/>
    <w:qFormat/>
    <w:rsid w:val="00565A36"/>
    <w:pPr>
      <w:spacing w:after="0" w:line="240" w:lineRule="auto"/>
    </w:pPr>
    <w:rPr>
      <w:rFonts w:ascii="Calibri" w:eastAsia="Calibri" w:hAnsi="Calibri" w:cs="Calibri"/>
    </w:rPr>
  </w:style>
  <w:style w:type="paragraph" w:styleId="Textedebulles">
    <w:name w:val="Balloon Text"/>
    <w:basedOn w:val="Normal"/>
    <w:link w:val="TextedebullesCar"/>
    <w:uiPriority w:val="99"/>
    <w:semiHidden/>
    <w:unhideWhenUsed/>
    <w:rsid w:val="00565A36"/>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565A36"/>
    <w:rPr>
      <w:rFonts w:ascii="Tahoma" w:hAnsi="Tahoma" w:cs="Tahoma"/>
      <w:sz w:val="16"/>
      <w:szCs w:val="16"/>
    </w:rPr>
  </w:style>
  <w:style w:type="paragraph" w:styleId="Pieddepage">
    <w:name w:val="footer"/>
    <w:basedOn w:val="Normal"/>
    <w:link w:val="PieddepageCar"/>
    <w:uiPriority w:val="99"/>
    <w:unhideWhenUsed/>
    <w:rsid w:val="00E07AFA"/>
    <w:pPr>
      <w:tabs>
        <w:tab w:val="center" w:pos="4536"/>
        <w:tab w:val="right" w:pos="9072"/>
      </w:tabs>
    </w:pPr>
    <w:rPr>
      <w:rFonts w:ascii="Calibri" w:eastAsia="Calibri" w:hAnsi="Calibri" w:cs="Times New Roman"/>
    </w:rPr>
  </w:style>
  <w:style w:type="character" w:customStyle="1" w:styleId="PieddepageCar">
    <w:name w:val="Pied de page Car"/>
    <w:basedOn w:val="Policepardfaut"/>
    <w:link w:val="Pieddepage"/>
    <w:uiPriority w:val="99"/>
    <w:rsid w:val="00E07AFA"/>
    <w:rPr>
      <w:rFonts w:ascii="Calibri" w:eastAsia="Calibri" w:hAnsi="Calibri" w:cs="Times New Roman"/>
    </w:rPr>
  </w:style>
  <w:style w:type="paragraph" w:styleId="En-tte">
    <w:name w:val="header"/>
    <w:basedOn w:val="Normal"/>
    <w:link w:val="En-tteCar"/>
    <w:uiPriority w:val="99"/>
    <w:unhideWhenUsed/>
    <w:rsid w:val="00E07AFA"/>
    <w:pPr>
      <w:tabs>
        <w:tab w:val="center" w:pos="4536"/>
        <w:tab w:val="right" w:pos="9072"/>
      </w:tabs>
      <w:spacing w:after="0" w:line="240" w:lineRule="auto"/>
    </w:pPr>
  </w:style>
  <w:style w:type="character" w:customStyle="1" w:styleId="En-tteCar">
    <w:name w:val="En-tête Car"/>
    <w:basedOn w:val="Policepardfaut"/>
    <w:link w:val="En-tte"/>
    <w:uiPriority w:val="99"/>
    <w:rsid w:val="00E07AFA"/>
  </w:style>
  <w:style w:type="character" w:customStyle="1" w:styleId="speakerCar">
    <w:name w:val="speaker Car"/>
    <w:basedOn w:val="Policepardfaut"/>
    <w:link w:val="speaker"/>
    <w:locked/>
    <w:rsid w:val="00B127F0"/>
    <w:rPr>
      <w:rFonts w:ascii="Arial" w:hAnsi="Arial" w:cs="Arial"/>
      <w:b/>
    </w:rPr>
  </w:style>
  <w:style w:type="paragraph" w:customStyle="1" w:styleId="speaker">
    <w:name w:val="speaker"/>
    <w:basedOn w:val="Normal"/>
    <w:link w:val="speakerCar"/>
    <w:qFormat/>
    <w:rsid w:val="00B127F0"/>
    <w:pPr>
      <w:keepNext/>
      <w:spacing w:before="360" w:after="120" w:line="240" w:lineRule="auto"/>
    </w:pPr>
    <w:rPr>
      <w:rFonts w:ascii="Arial" w:hAnsi="Arial" w:cs="Arial"/>
      <w:b/>
    </w:rPr>
  </w:style>
  <w:style w:type="character" w:customStyle="1" w:styleId="speechCar">
    <w:name w:val="speech Car"/>
    <w:basedOn w:val="Policepardfaut"/>
    <w:link w:val="speech"/>
    <w:locked/>
    <w:rsid w:val="00B127F0"/>
    <w:rPr>
      <w:rFonts w:ascii="Arial" w:hAnsi="Arial" w:cs="Arial"/>
    </w:rPr>
  </w:style>
  <w:style w:type="paragraph" w:customStyle="1" w:styleId="speech">
    <w:name w:val="speech"/>
    <w:basedOn w:val="Normal"/>
    <w:link w:val="speechCar"/>
    <w:qFormat/>
    <w:rsid w:val="00B127F0"/>
    <w:pPr>
      <w:spacing w:after="120" w:line="240" w:lineRule="auto"/>
      <w:ind w:firstLine="708"/>
    </w:pPr>
    <w:rPr>
      <w:rFonts w:ascii="Arial" w:hAnsi="Arial" w:cs="Arial"/>
    </w:rPr>
  </w:style>
  <w:style w:type="paragraph" w:styleId="Paragraphedeliste">
    <w:name w:val="List Paragraph"/>
    <w:aliases w:val="texte de base,Sub Bullet,EC,Colorful List Accent 1,Paragraphe de liste1,Colorful List - Accent 11,List Paragraph,Dot pt,List Paragraph1,No Spacing1,List Paragraph Char Char Char,Indicator Text,Numbered Para 1,F5 List Paragraph,L"/>
    <w:basedOn w:val="Normal"/>
    <w:link w:val="ParagraphedelisteCar"/>
    <w:uiPriority w:val="34"/>
    <w:qFormat/>
    <w:rsid w:val="004A675A"/>
    <w:pPr>
      <w:ind w:left="720"/>
      <w:contextualSpacing/>
    </w:pPr>
  </w:style>
  <w:style w:type="paragraph" w:styleId="NormalWeb">
    <w:name w:val="Normal (Web)"/>
    <w:basedOn w:val="Normal"/>
    <w:uiPriority w:val="99"/>
    <w:semiHidden/>
    <w:unhideWhenUsed/>
    <w:rsid w:val="00B962AF"/>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B962AF"/>
    <w:rPr>
      <w:b/>
      <w:bCs/>
    </w:rPr>
  </w:style>
  <w:style w:type="character" w:customStyle="1" w:styleId="ParagraphedelisteCar">
    <w:name w:val="Paragraphe de liste Car"/>
    <w:aliases w:val="texte de base Car,Sub Bullet Car,EC Car,Colorful List Accent 1 Car,Paragraphe de liste1 Car,Colorful List - Accent 11 Car,List Paragraph Car,Dot pt Car,List Paragraph1 Car,No Spacing1 Car,List Paragraph Char Char Char Car,L Car"/>
    <w:link w:val="Paragraphedeliste"/>
    <w:uiPriority w:val="34"/>
    <w:qFormat/>
    <w:locked/>
    <w:rsid w:val="000E7ED2"/>
  </w:style>
  <w:style w:type="paragraph" w:customStyle="1" w:styleId="Paragraphestandard">
    <w:name w:val="Paragraphe standard"/>
    <w:rsid w:val="000E7ED2"/>
    <w:pPr>
      <w:keepLines/>
      <w:overflowPunct w:val="0"/>
      <w:autoSpaceDE w:val="0"/>
      <w:autoSpaceDN w:val="0"/>
      <w:adjustRightInd w:val="0"/>
      <w:spacing w:after="0" w:line="240" w:lineRule="auto"/>
      <w:ind w:left="567" w:firstLine="1134"/>
      <w:jc w:val="both"/>
    </w:pPr>
    <w:rPr>
      <w:rFonts w:ascii="Times New Roman" w:eastAsia="Times New Roman" w:hAnsi="Times New Roman" w:cs="Times New Roman"/>
      <w:szCs w:val="20"/>
      <w:lang w:eastAsia="fr-FR"/>
    </w:rPr>
  </w:style>
  <w:style w:type="paragraph" w:customStyle="1" w:styleId="TT">
    <w:name w:val="TT"/>
    <w:rsid w:val="000E7ED2"/>
    <w:pPr>
      <w:keepNext/>
      <w:widowControl w:val="0"/>
      <w:overflowPunct w:val="0"/>
      <w:autoSpaceDE w:val="0"/>
      <w:autoSpaceDN w:val="0"/>
      <w:adjustRightInd w:val="0"/>
      <w:spacing w:after="0" w:line="240" w:lineRule="auto"/>
      <w:ind w:left="567"/>
      <w:jc w:val="center"/>
    </w:pPr>
    <w:rPr>
      <w:rFonts w:ascii="Times New Roman" w:eastAsia="Times New Roman" w:hAnsi="Times New Roman" w:cs="Times New Roman"/>
      <w:b/>
      <w:caps/>
      <w:szCs w:val="20"/>
      <w:u w:val="single"/>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5448923">
      <w:bodyDiv w:val="1"/>
      <w:marLeft w:val="0"/>
      <w:marRight w:val="0"/>
      <w:marTop w:val="0"/>
      <w:marBottom w:val="0"/>
      <w:divBdr>
        <w:top w:val="none" w:sz="0" w:space="0" w:color="auto"/>
        <w:left w:val="none" w:sz="0" w:space="0" w:color="auto"/>
        <w:bottom w:val="none" w:sz="0" w:space="0" w:color="auto"/>
        <w:right w:val="none" w:sz="0" w:space="0" w:color="auto"/>
      </w:divBdr>
    </w:div>
    <w:div w:id="804085158">
      <w:bodyDiv w:val="1"/>
      <w:marLeft w:val="0"/>
      <w:marRight w:val="0"/>
      <w:marTop w:val="0"/>
      <w:marBottom w:val="0"/>
      <w:divBdr>
        <w:top w:val="none" w:sz="0" w:space="0" w:color="auto"/>
        <w:left w:val="none" w:sz="0" w:space="0" w:color="auto"/>
        <w:bottom w:val="none" w:sz="0" w:space="0" w:color="auto"/>
        <w:right w:val="none" w:sz="0" w:space="0" w:color="auto"/>
      </w:divBdr>
    </w:div>
    <w:div w:id="898171531">
      <w:bodyDiv w:val="1"/>
      <w:marLeft w:val="0"/>
      <w:marRight w:val="0"/>
      <w:marTop w:val="0"/>
      <w:marBottom w:val="0"/>
      <w:divBdr>
        <w:top w:val="none" w:sz="0" w:space="0" w:color="auto"/>
        <w:left w:val="none" w:sz="0" w:space="0" w:color="auto"/>
        <w:bottom w:val="none" w:sz="0" w:space="0" w:color="auto"/>
        <w:right w:val="none" w:sz="0" w:space="0" w:color="auto"/>
      </w:divBdr>
    </w:div>
    <w:div w:id="1088228804">
      <w:bodyDiv w:val="1"/>
      <w:marLeft w:val="0"/>
      <w:marRight w:val="0"/>
      <w:marTop w:val="0"/>
      <w:marBottom w:val="0"/>
      <w:divBdr>
        <w:top w:val="none" w:sz="0" w:space="0" w:color="auto"/>
        <w:left w:val="none" w:sz="0" w:space="0" w:color="auto"/>
        <w:bottom w:val="none" w:sz="0" w:space="0" w:color="auto"/>
        <w:right w:val="none" w:sz="0" w:space="0" w:color="auto"/>
      </w:divBdr>
    </w:div>
    <w:div w:id="1108770386">
      <w:bodyDiv w:val="1"/>
      <w:marLeft w:val="0"/>
      <w:marRight w:val="0"/>
      <w:marTop w:val="0"/>
      <w:marBottom w:val="0"/>
      <w:divBdr>
        <w:top w:val="none" w:sz="0" w:space="0" w:color="auto"/>
        <w:left w:val="none" w:sz="0" w:space="0" w:color="auto"/>
        <w:bottom w:val="none" w:sz="0" w:space="0" w:color="auto"/>
        <w:right w:val="none" w:sz="0" w:space="0" w:color="auto"/>
      </w:divBdr>
    </w:div>
    <w:div w:id="1318143501">
      <w:bodyDiv w:val="1"/>
      <w:marLeft w:val="0"/>
      <w:marRight w:val="0"/>
      <w:marTop w:val="0"/>
      <w:marBottom w:val="0"/>
      <w:divBdr>
        <w:top w:val="none" w:sz="0" w:space="0" w:color="auto"/>
        <w:left w:val="none" w:sz="0" w:space="0" w:color="auto"/>
        <w:bottom w:val="none" w:sz="0" w:space="0" w:color="auto"/>
        <w:right w:val="none" w:sz="0" w:space="0" w:color="auto"/>
      </w:divBdr>
    </w:div>
    <w:div w:id="1486626073">
      <w:bodyDiv w:val="1"/>
      <w:marLeft w:val="0"/>
      <w:marRight w:val="0"/>
      <w:marTop w:val="0"/>
      <w:marBottom w:val="0"/>
      <w:divBdr>
        <w:top w:val="none" w:sz="0" w:space="0" w:color="auto"/>
        <w:left w:val="none" w:sz="0" w:space="0" w:color="auto"/>
        <w:bottom w:val="none" w:sz="0" w:space="0" w:color="auto"/>
        <w:right w:val="none" w:sz="0" w:space="0" w:color="auto"/>
      </w:divBdr>
    </w:div>
    <w:div w:id="1930655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36</Pages>
  <Words>19757</Words>
  <Characters>108669</Characters>
  <Application>Microsoft Office Word</Application>
  <DocSecurity>4</DocSecurity>
  <Lines>905</Lines>
  <Paragraphs>256</Paragraphs>
  <ScaleCrop>false</ScaleCrop>
  <HeadingPairs>
    <vt:vector size="2" baseType="variant">
      <vt:variant>
        <vt:lpstr>Titre</vt:lpstr>
      </vt:variant>
      <vt:variant>
        <vt:i4>1</vt:i4>
      </vt:variant>
    </vt:vector>
  </HeadingPairs>
  <TitlesOfParts>
    <vt:vector size="1" baseType="lpstr">
      <vt:lpstr/>
    </vt:vector>
  </TitlesOfParts>
  <Company>SPM</Company>
  <LinksUpToDate>false</LinksUpToDate>
  <CharactersWithSpaces>128170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SPM</dc:creator>
  <cp:lastModifiedBy>SCHMIDT Edouard</cp:lastModifiedBy>
  <cp:revision>2</cp:revision>
  <dcterms:created xsi:type="dcterms:W3CDTF">2020-04-20T11:13:00Z</dcterms:created>
  <dcterms:modified xsi:type="dcterms:W3CDTF">2020-04-20T11:13:00Z</dcterms:modified>
</cp:coreProperties>
</file>