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90E07" w:rsidRPr="00A83A92" w:rsidRDefault="00A83A92" w:rsidP="00A83A92">
      <w:pPr>
        <w:jc w:val="center"/>
        <w:rPr>
          <w:b/>
          <w:u w:val="single"/>
        </w:rPr>
      </w:pPr>
      <w:r w:rsidRPr="00A83A92">
        <w:rPr>
          <w:b/>
          <w:u w:val="single"/>
        </w:rPr>
        <w:t xml:space="preserve">Conférence de presse du 26 août 2021 – Olivier </w:t>
      </w:r>
      <w:proofErr w:type="spellStart"/>
      <w:r w:rsidRPr="00A83A92">
        <w:rPr>
          <w:b/>
          <w:u w:val="single"/>
        </w:rPr>
        <w:t>Véran</w:t>
      </w:r>
      <w:proofErr w:type="spellEnd"/>
    </w:p>
    <w:p w:rsidR="00BF073A" w:rsidRPr="00BF073A" w:rsidRDefault="00BF073A" w:rsidP="00BF073A">
      <w:pPr>
        <w:jc w:val="both"/>
        <w:rPr>
          <w:b/>
          <w:i/>
        </w:rPr>
      </w:pPr>
      <w:r w:rsidRPr="00BF073A">
        <w:rPr>
          <w:b/>
          <w:i/>
        </w:rPr>
        <w:t>Situation épidémiologique et sanitaire</w:t>
      </w:r>
    </w:p>
    <w:p w:rsidR="00A83A92" w:rsidRDefault="00BF073A" w:rsidP="00825DC2">
      <w:pPr>
        <w:pStyle w:val="Paragraphedeliste"/>
        <w:numPr>
          <w:ilvl w:val="0"/>
          <w:numId w:val="1"/>
        </w:numPr>
        <w:jc w:val="both"/>
      </w:pPr>
      <w:r>
        <w:t>La quatrième</w:t>
      </w:r>
      <w:r w:rsidR="00A83A92">
        <w:t xml:space="preserve"> vague </w:t>
      </w:r>
      <w:r w:rsidR="00A83A92">
        <w:t xml:space="preserve">a débuté en </w:t>
      </w:r>
      <w:r w:rsidR="00A83A92">
        <w:t xml:space="preserve">France à cause </w:t>
      </w:r>
      <w:r w:rsidR="00585027">
        <w:t>du</w:t>
      </w:r>
      <w:r w:rsidR="00A83A92">
        <w:t xml:space="preserve"> variant delta, plus contagieux que les précédents, et avec une durée d’incubation sans doute plus courte, c’est-à-dire qu’il provoque plus vite des symptômes, et que les personnes contaminées sont plus vite contagieuses pour leur entourage. </w:t>
      </w:r>
      <w:r w:rsidR="00A83A92">
        <w:t>C</w:t>
      </w:r>
      <w:r w:rsidR="00A83A92">
        <w:t>e variant reste sensible aux vaccins dont nous disposons</w:t>
      </w:r>
      <w:r w:rsidR="00A83A92">
        <w:t>.</w:t>
      </w:r>
    </w:p>
    <w:p w:rsidR="00252AD8" w:rsidRDefault="00A83A92" w:rsidP="00825DC2">
      <w:pPr>
        <w:pStyle w:val="Paragraphedeliste"/>
        <w:numPr>
          <w:ilvl w:val="0"/>
          <w:numId w:val="1"/>
        </w:numPr>
        <w:jc w:val="both"/>
      </w:pPr>
      <w:r>
        <w:t>La vagu</w:t>
      </w:r>
      <w:r w:rsidR="00252AD8">
        <w:t xml:space="preserve">e </w:t>
      </w:r>
      <w:r w:rsidR="00585027">
        <w:t>a commencé au mois de juillet et</w:t>
      </w:r>
      <w:r>
        <w:t xml:space="preserve"> a touché principalement les jeunes, parce que moins vaccinés, et dont l’a</w:t>
      </w:r>
      <w:r>
        <w:t xml:space="preserve">ctivité sociale, surtout en été, </w:t>
      </w:r>
      <w:r>
        <w:t>est plus intense. La vague est montée rapidement, avant de se stabiliser en août aux environs des 20 000 contaminations par jour</w:t>
      </w:r>
      <w:r w:rsidR="00585027">
        <w:t xml:space="preserve"> et s’est concentrée, e</w:t>
      </w:r>
      <w:r>
        <w:t>n métropole, dans les régions les plus touristiques</w:t>
      </w:r>
      <w:r w:rsidR="00252AD8">
        <w:t>, notamment au</w:t>
      </w:r>
      <w:r>
        <w:t xml:space="preserve"> Sud de la France. </w:t>
      </w:r>
    </w:p>
    <w:p w:rsidR="00A83A92" w:rsidRDefault="00A83A92" w:rsidP="00825DC2">
      <w:pPr>
        <w:pStyle w:val="Paragraphedeliste"/>
        <w:numPr>
          <w:ilvl w:val="0"/>
          <w:numId w:val="1"/>
        </w:numPr>
        <w:jc w:val="both"/>
      </w:pPr>
      <w:r>
        <w:t>Comme les vagues précédentes, elle a ensuite touché des publics plus âgés donc plus fragiles et a fini par se disséminer sur l’e</w:t>
      </w:r>
      <w:r w:rsidR="005A5861">
        <w:t>nsemble du territoire national : p</w:t>
      </w:r>
      <w:r>
        <w:t>ersonnes plus fragiles</w:t>
      </w:r>
      <w:r w:rsidR="00252AD8">
        <w:t xml:space="preserve"> signifie</w:t>
      </w:r>
      <w:r>
        <w:t xml:space="preserve"> plus de cas graves</w:t>
      </w:r>
      <w:r w:rsidR="005A5861">
        <w:t xml:space="preserve"> et</w:t>
      </w:r>
      <w:r>
        <w:t xml:space="preserve"> les ho</w:t>
      </w:r>
      <w:r>
        <w:t>spitalisations pour infection à la</w:t>
      </w:r>
      <w:r>
        <w:t xml:space="preserve"> </w:t>
      </w:r>
      <w:proofErr w:type="spellStart"/>
      <w:r>
        <w:t>Covid</w:t>
      </w:r>
      <w:proofErr w:type="spellEnd"/>
      <w:r>
        <w:t xml:space="preserve"> ont commencé à augmenter. Aujourd’hui, on compte plus de 11 000 Français hospitalisés pour </w:t>
      </w:r>
      <w:proofErr w:type="spellStart"/>
      <w:r>
        <w:t>Covid</w:t>
      </w:r>
      <w:proofErr w:type="spellEnd"/>
      <w:r>
        <w:t xml:space="preserve">, et plus de 2200 patients en état grave, en service de soins critiques et de réanimation. </w:t>
      </w:r>
    </w:p>
    <w:p w:rsidR="00BF073A" w:rsidRDefault="00A83A92" w:rsidP="00825DC2">
      <w:pPr>
        <w:pStyle w:val="Paragraphedeliste"/>
        <w:numPr>
          <w:ilvl w:val="0"/>
          <w:numId w:val="1"/>
        </w:numPr>
        <w:jc w:val="both"/>
      </w:pPr>
      <w:r>
        <w:t>Le pire a été évité, mais la situation reste alarmante</w:t>
      </w:r>
      <w:r>
        <w:t>, tendue par endroit mais</w:t>
      </w:r>
      <w:r w:rsidR="00252AD8">
        <w:t>,</w:t>
      </w:r>
      <w:r>
        <w:t xml:space="preserve"> par exemple</w:t>
      </w:r>
      <w:r w:rsidR="00252AD8">
        <w:t>,</w:t>
      </w:r>
      <w:r>
        <w:t xml:space="preserve"> dans les hôpitaux des Bouches du Rhône ou d’Occitanie,</w:t>
      </w:r>
      <w:r w:rsidR="00252AD8">
        <w:t xml:space="preserve"> 2 200</w:t>
      </w:r>
      <w:r>
        <w:t xml:space="preserve"> c’est près </w:t>
      </w:r>
      <w:r w:rsidR="00BF073A">
        <w:t>de trois fois moins que lors de la première vague.</w:t>
      </w:r>
    </w:p>
    <w:p w:rsidR="00A83A92" w:rsidRDefault="00BF073A" w:rsidP="00825DC2">
      <w:pPr>
        <w:pStyle w:val="Paragraphedeliste"/>
        <w:numPr>
          <w:ilvl w:val="0"/>
          <w:numId w:val="1"/>
        </w:numPr>
        <w:jc w:val="both"/>
      </w:pPr>
      <w:r>
        <w:t>L</w:t>
      </w:r>
      <w:r w:rsidR="00A83A92">
        <w:t>es dernières modélisations de l’Institut Pasteur vont dans le sens d’une stabilisation pour les jours et les semaines à venir. D’ailleurs, la circulation du virus est en constante diminution depuis quelques jours, de l’ordre de -15% en une semaine.</w:t>
      </w:r>
    </w:p>
    <w:p w:rsidR="00A83A92" w:rsidRDefault="00A83A92" w:rsidP="00825DC2">
      <w:pPr>
        <w:pStyle w:val="Paragraphedeliste"/>
        <w:numPr>
          <w:ilvl w:val="0"/>
          <w:numId w:val="1"/>
        </w:numPr>
        <w:jc w:val="both"/>
      </w:pPr>
      <w:r>
        <w:t>Nous devons rester vigilants à la réouverture des écoles, même si le protocole sanitaire en milieu scolaire, incluant gestes barrières, tests salivaires et auto tests, vaccination des 12/17 ans, et déploiement des capteurs de CO2 met toutes les chances de notre côté.</w:t>
      </w:r>
    </w:p>
    <w:p w:rsidR="00BF073A" w:rsidRDefault="00BF073A" w:rsidP="00825DC2">
      <w:pPr>
        <w:pStyle w:val="Paragraphedeliste"/>
        <w:numPr>
          <w:ilvl w:val="0"/>
          <w:numId w:val="1"/>
        </w:numPr>
        <w:jc w:val="both"/>
      </w:pPr>
      <w:r>
        <w:t>L</w:t>
      </w:r>
      <w:r>
        <w:t xml:space="preserve">a mise en place du </w:t>
      </w:r>
      <w:proofErr w:type="spellStart"/>
      <w:r>
        <w:t>pass</w:t>
      </w:r>
      <w:proofErr w:type="spellEnd"/>
      <w:r>
        <w:t xml:space="preserve"> sanitaire, notre système de tests efficace et la vaccination massive des Français nous ont permis de traverser l’été sans confinement, malgré une vague de variant très contagieux.</w:t>
      </w:r>
    </w:p>
    <w:p w:rsidR="00252AD8" w:rsidRDefault="00BF073A" w:rsidP="00BF073A">
      <w:pPr>
        <w:jc w:val="both"/>
        <w:rPr>
          <w:b/>
          <w:i/>
        </w:rPr>
      </w:pPr>
      <w:r w:rsidRPr="00BF073A">
        <w:rPr>
          <w:b/>
          <w:i/>
        </w:rPr>
        <w:t>Sur la vaccination</w:t>
      </w:r>
    </w:p>
    <w:p w:rsidR="00825DC2" w:rsidRPr="00825DC2" w:rsidRDefault="00825DC2" w:rsidP="00BF073A">
      <w:pPr>
        <w:jc w:val="both"/>
        <w:rPr>
          <w:u w:val="single"/>
        </w:rPr>
      </w:pPr>
      <w:r w:rsidRPr="00825DC2">
        <w:rPr>
          <w:u w:val="single"/>
        </w:rPr>
        <w:t>Impact de la vaccination et objectifs chiffrés</w:t>
      </w:r>
    </w:p>
    <w:p w:rsidR="00585027" w:rsidRDefault="00825DC2" w:rsidP="00585027">
      <w:pPr>
        <w:pStyle w:val="Paragraphedeliste"/>
        <w:numPr>
          <w:ilvl w:val="0"/>
          <w:numId w:val="1"/>
        </w:numPr>
        <w:jc w:val="both"/>
      </w:pPr>
      <w:r>
        <w:t>Toutes les études le montrent, en France comme à l’étranger : les vaccins protègent des cas graves avec une efficacité exceptionnelle.</w:t>
      </w:r>
      <w:r w:rsidR="00585027">
        <w:t xml:space="preserve"> </w:t>
      </w:r>
      <w:r w:rsidR="00A83A92">
        <w:t>La vaccination massive de la population Française nous a collectiv</w:t>
      </w:r>
      <w:r w:rsidR="00585027">
        <w:t>ement protégés.</w:t>
      </w:r>
    </w:p>
    <w:p w:rsidR="00A83A92" w:rsidRDefault="00A83A92" w:rsidP="00585027">
      <w:pPr>
        <w:pStyle w:val="Paragraphedeliste"/>
        <w:numPr>
          <w:ilvl w:val="0"/>
          <w:numId w:val="1"/>
        </w:numPr>
        <w:jc w:val="both"/>
      </w:pPr>
      <w:r>
        <w:t xml:space="preserve">La </w:t>
      </w:r>
      <w:r w:rsidR="00BF073A">
        <w:t xml:space="preserve">quatrième </w:t>
      </w:r>
      <w:r>
        <w:t>vague est pour l’essentiel une épidémie de non vaccinés : l</w:t>
      </w:r>
      <w:r>
        <w:t>es hôpitaux sont remplis</w:t>
      </w:r>
      <w:r w:rsidR="00BF073A">
        <w:t xml:space="preserve"> de patients non vaccinés ; l</w:t>
      </w:r>
      <w:r>
        <w:t>es services d’urgence interviennent</w:t>
      </w:r>
      <w:r w:rsidR="00BF073A">
        <w:t xml:space="preserve"> pour des patients non vaccinés ; e</w:t>
      </w:r>
      <w:r>
        <w:t>t les décès touchent des patients non vaccinés : 1 626 depuis le 1</w:t>
      </w:r>
      <w:r w:rsidRPr="00585027">
        <w:rPr>
          <w:vertAlign w:val="superscript"/>
        </w:rPr>
        <w:t>er</w:t>
      </w:r>
      <w:r>
        <w:t xml:space="preserve"> juin, 1 027 depuis le 1</w:t>
      </w:r>
      <w:r w:rsidRPr="00585027">
        <w:rPr>
          <w:vertAlign w:val="superscript"/>
        </w:rPr>
        <w:t>er</w:t>
      </w:r>
      <w:r>
        <w:t xml:space="preserve"> juillet.</w:t>
      </w:r>
    </w:p>
    <w:p w:rsidR="00BF073A" w:rsidRDefault="00CC0F00" w:rsidP="00825DC2">
      <w:pPr>
        <w:pStyle w:val="Paragraphedeliste"/>
        <w:numPr>
          <w:ilvl w:val="0"/>
          <w:numId w:val="1"/>
        </w:numPr>
        <w:jc w:val="both"/>
      </w:pPr>
      <w:r>
        <w:t xml:space="preserve">Vacciné, </w:t>
      </w:r>
      <w:r w:rsidR="00BF073A">
        <w:t xml:space="preserve">il est possible, </w:t>
      </w:r>
      <w:r>
        <w:t xml:space="preserve">dans de rares cas, </w:t>
      </w:r>
      <w:r w:rsidR="00BF073A">
        <w:t>d’</w:t>
      </w:r>
      <w:r>
        <w:t>attra</w:t>
      </w:r>
      <w:r>
        <w:t xml:space="preserve">per le virus et </w:t>
      </w:r>
      <w:r w:rsidR="00BF073A">
        <w:t xml:space="preserve">de </w:t>
      </w:r>
      <w:r>
        <w:t>le transmettre</w:t>
      </w:r>
      <w:r>
        <w:t xml:space="preserve"> mais ce risque est réduit par 6. </w:t>
      </w:r>
      <w:r w:rsidR="00BF073A">
        <w:t xml:space="preserve">Et en cas de contamination, il y a </w:t>
      </w:r>
      <w:r>
        <w:t xml:space="preserve">8 fois moins de risques d’aller à l’hôpital pour une forme grave, et 11 fois moins de risques d’aller en réanimation. </w:t>
      </w:r>
    </w:p>
    <w:p w:rsidR="00CC0F00" w:rsidRDefault="00CC0F00" w:rsidP="00825DC2">
      <w:pPr>
        <w:pStyle w:val="Paragraphedeliste"/>
        <w:numPr>
          <w:ilvl w:val="0"/>
          <w:numId w:val="1"/>
        </w:numPr>
        <w:jc w:val="both"/>
      </w:pPr>
      <w:r>
        <w:t>Les quelques cas graves de patients totalement vaccinés concernent pour l’essentiel des personnes très âgées ou porteuses de maladies affectant lourdement leur système immunitaire. Raison pour laquelle ce sont ces personnes-là qui seront priorisées pour recevoir une dose de rappel dont nous attendons qu’elle renforce leurs défenses immunitaires</w:t>
      </w:r>
      <w:r w:rsidR="00BF073A">
        <w:t>.</w:t>
      </w:r>
    </w:p>
    <w:p w:rsidR="00825DC2" w:rsidRDefault="00825DC2" w:rsidP="00825DC2">
      <w:pPr>
        <w:pStyle w:val="Paragraphedeliste"/>
        <w:numPr>
          <w:ilvl w:val="0"/>
          <w:numId w:val="1"/>
        </w:numPr>
        <w:spacing w:after="0" w:line="240" w:lineRule="auto"/>
        <w:jc w:val="both"/>
      </w:pPr>
      <w:r>
        <w:lastRenderedPageBreak/>
        <w:t xml:space="preserve">L’objectif de </w:t>
      </w:r>
      <w:r>
        <w:t xml:space="preserve">50 millions de Français </w:t>
      </w:r>
      <w:proofErr w:type="spellStart"/>
      <w:r>
        <w:t>primovaccinés</w:t>
      </w:r>
      <w:proofErr w:type="spellEnd"/>
      <w:r>
        <w:t xml:space="preserve"> </w:t>
      </w:r>
      <w:r>
        <w:t xml:space="preserve">sera atteint </w:t>
      </w:r>
      <w:r>
        <w:t>la première semaine de septembre. Nous sommes désormais au-dessus des taux de vaccination de la plupart des pays, et même de l’Angleterre, longtemps citée en exemple, après avoir dépassé l’Allemagne fin juillet puis l’Italie début août.</w:t>
      </w:r>
    </w:p>
    <w:p w:rsidR="00825DC2" w:rsidRDefault="00825DC2" w:rsidP="00825DC2">
      <w:pPr>
        <w:pStyle w:val="Paragraphedeliste"/>
        <w:numPr>
          <w:ilvl w:val="0"/>
          <w:numId w:val="1"/>
        </w:numPr>
        <w:spacing w:after="0" w:line="240" w:lineRule="auto"/>
        <w:jc w:val="both"/>
      </w:pPr>
      <w:r>
        <w:t xml:space="preserve">Toutes </w:t>
      </w:r>
      <w:r>
        <w:t>les catégories</w:t>
      </w:r>
      <w:r>
        <w:t>, par tranche d’âge,</w:t>
      </w:r>
      <w:r>
        <w:t xml:space="preserve"> sont bien couvertes</w:t>
      </w:r>
      <w:r>
        <w:t xml:space="preserve"> par la vaccination, y compris</w:t>
      </w:r>
      <w:r>
        <w:t xml:space="preserve"> les plus jeunes, bien que la vaccination leur ait été ouverte </w:t>
      </w:r>
      <w:r>
        <w:t>à la</w:t>
      </w:r>
      <w:r>
        <w:t xml:space="preserve"> mi-juin. </w:t>
      </w:r>
    </w:p>
    <w:p w:rsidR="00825DC2" w:rsidRDefault="00825DC2" w:rsidP="00825DC2">
      <w:pPr>
        <w:pStyle w:val="Paragraphedeliste"/>
        <w:numPr>
          <w:ilvl w:val="0"/>
          <w:numId w:val="1"/>
        </w:numPr>
        <w:spacing w:after="0" w:line="240" w:lineRule="auto"/>
        <w:jc w:val="both"/>
      </w:pPr>
      <w:r>
        <w:t xml:space="preserve">La priorité, </w:t>
      </w:r>
      <w:r>
        <w:t xml:space="preserve">ce sont les 2 millions de Français âgés ou malades qui n’ont pas encore été vaccinés. </w:t>
      </w:r>
      <w:r>
        <w:t xml:space="preserve">Tout est mis en place pour les accompagner : </w:t>
      </w:r>
      <w:r>
        <w:t>barnums de vaccination dans les villes et villages, vaccination des ainés à domicile, transport sanitaire gratuit vers les centres, appel des non vaccinés par leurs médecins traitants, plus de 280 opérations éphémères menées dans les centres commerciaux, a</w:t>
      </w:r>
      <w:r>
        <w:t>ppels par l’assurance maladie… A</w:t>
      </w:r>
      <w:r>
        <w:t>u total, ce sont déjà 1 million de Français fragiles qui ont été vaccinés grâce à cet accompagnement personnalisé, ces démarches ciblées qu’on appelle l</w:t>
      </w:r>
      <w:proofErr w:type="gramStart"/>
      <w:r>
        <w:t>’«</w:t>
      </w:r>
      <w:proofErr w:type="gramEnd"/>
      <w:r>
        <w:t> aller vers ».</w:t>
      </w:r>
    </w:p>
    <w:p w:rsidR="00825DC2" w:rsidRDefault="00825DC2" w:rsidP="00825DC2">
      <w:pPr>
        <w:pStyle w:val="Paragraphedeliste"/>
        <w:numPr>
          <w:ilvl w:val="0"/>
          <w:numId w:val="1"/>
        </w:numPr>
        <w:spacing w:after="0" w:line="240" w:lineRule="auto"/>
        <w:jc w:val="both"/>
      </w:pPr>
      <w:r>
        <w:t>L</w:t>
      </w:r>
      <w:r>
        <w:t>’enjeu n’est pas l’offre de vaccins, car plus d’1 million de rendez-vous sont accessibles à tout</w:t>
      </w:r>
      <w:r>
        <w:t xml:space="preserve"> moment sur tout le territoire, mais </w:t>
      </w:r>
      <w:r>
        <w:t>c’es</w:t>
      </w:r>
      <w:r>
        <w:t>t la demande, qui est stimulée</w:t>
      </w:r>
      <w:r>
        <w:t xml:space="preserve"> par tous les moyens.</w:t>
      </w:r>
    </w:p>
    <w:p w:rsidR="00825DC2" w:rsidRDefault="00825DC2" w:rsidP="00825DC2">
      <w:pPr>
        <w:spacing w:after="0" w:line="240" w:lineRule="auto"/>
        <w:jc w:val="both"/>
      </w:pPr>
    </w:p>
    <w:p w:rsidR="00825DC2" w:rsidRDefault="00825DC2" w:rsidP="00825DC2">
      <w:pPr>
        <w:spacing w:after="0" w:line="240" w:lineRule="auto"/>
        <w:contextualSpacing/>
        <w:jc w:val="both"/>
        <w:rPr>
          <w:u w:val="single"/>
        </w:rPr>
      </w:pPr>
      <w:r w:rsidRPr="00825DC2">
        <w:rPr>
          <w:u w:val="single"/>
        </w:rPr>
        <w:t>Vacci</w:t>
      </w:r>
      <w:r>
        <w:rPr>
          <w:u w:val="single"/>
        </w:rPr>
        <w:t>n</w:t>
      </w:r>
      <w:r w:rsidRPr="00825DC2">
        <w:rPr>
          <w:u w:val="single"/>
        </w:rPr>
        <w:t>ation des mineurs</w:t>
      </w:r>
    </w:p>
    <w:p w:rsidR="00825DC2" w:rsidRPr="00825DC2" w:rsidRDefault="00825DC2" w:rsidP="00825DC2">
      <w:pPr>
        <w:spacing w:after="0" w:line="240" w:lineRule="auto"/>
        <w:contextualSpacing/>
        <w:jc w:val="both"/>
        <w:rPr>
          <w:u w:val="single"/>
        </w:rPr>
      </w:pPr>
    </w:p>
    <w:p w:rsidR="00825DC2" w:rsidRDefault="00585027" w:rsidP="00825DC2">
      <w:pPr>
        <w:pStyle w:val="Paragraphedeliste"/>
        <w:numPr>
          <w:ilvl w:val="0"/>
          <w:numId w:val="1"/>
        </w:numPr>
        <w:spacing w:after="0" w:line="240" w:lineRule="auto"/>
        <w:jc w:val="both"/>
      </w:pPr>
      <w:r>
        <w:t>La vaccination des 40% d’adolescents</w:t>
      </w:r>
      <w:r w:rsidR="00825DC2">
        <w:t xml:space="preserve"> restants sera facilitée par le protocole vaccination mis en place via les </w:t>
      </w:r>
      <w:r>
        <w:t>collèges, lycées et universités, facultatif mais</w:t>
      </w:r>
      <w:r w:rsidR="00825DC2">
        <w:t xml:space="preserve"> très fortement conseillé. </w:t>
      </w:r>
    </w:p>
    <w:p w:rsidR="00825DC2" w:rsidRDefault="00825DC2" w:rsidP="00825DC2">
      <w:pPr>
        <w:pStyle w:val="Paragraphedeliste"/>
        <w:numPr>
          <w:ilvl w:val="0"/>
          <w:numId w:val="1"/>
        </w:numPr>
        <w:spacing w:after="0" w:line="240" w:lineRule="auto"/>
        <w:jc w:val="both"/>
      </w:pPr>
      <w:r>
        <w:t>Si les 12/17 ans peuvent se faire vacciner et donc acquérir une protection individuelle contre le virus tout en renforçant la protecti</w:t>
      </w:r>
      <w:r w:rsidR="00585027">
        <w:t xml:space="preserve">on collective, les plus petits </w:t>
      </w:r>
      <w:r>
        <w:t xml:space="preserve">n’ont pas accès au vaccin. De nombreuses études cliniques sont en cours, qui n’aboutiront vraisemblablement pas avant plusieurs mois, pour déterminer si les vaccins sont aussi sûrs et efficaces chez les enfants. </w:t>
      </w:r>
    </w:p>
    <w:p w:rsidR="00825DC2" w:rsidRDefault="00825DC2" w:rsidP="00825DC2">
      <w:pPr>
        <w:pStyle w:val="Paragraphedeliste"/>
        <w:numPr>
          <w:ilvl w:val="0"/>
          <w:numId w:val="1"/>
        </w:numPr>
        <w:spacing w:after="0" w:line="240" w:lineRule="auto"/>
        <w:jc w:val="both"/>
      </w:pPr>
      <w:r>
        <w:t>L</w:t>
      </w:r>
      <w:r>
        <w:t>es cas graves sont l’exception chez les enfants</w:t>
      </w:r>
      <w:r>
        <w:t>. S</w:t>
      </w:r>
      <w:r>
        <w:t>i certains enfants sont actuellement hospitalisés, il s’agit pour l’essentiel d’enfants souffrant par ailleurs de maladies les rendant très fra</w:t>
      </w:r>
      <w:r>
        <w:t xml:space="preserve">giles face au virus, ou encore </w:t>
      </w:r>
      <w:r>
        <w:t xml:space="preserve">des cas d’enfants dont la naissance prématurée est provoquée par une souffrance fœtale, la maman étant elle-même gravement infectée par le </w:t>
      </w:r>
      <w:proofErr w:type="spellStart"/>
      <w:r>
        <w:t>Covid</w:t>
      </w:r>
      <w:proofErr w:type="spellEnd"/>
      <w:r>
        <w:t xml:space="preserve">. </w:t>
      </w:r>
    </w:p>
    <w:p w:rsidR="00825DC2" w:rsidRDefault="00825DC2" w:rsidP="00825DC2">
      <w:pPr>
        <w:pStyle w:val="Paragraphedeliste"/>
        <w:numPr>
          <w:ilvl w:val="0"/>
          <w:numId w:val="1"/>
        </w:numPr>
        <w:spacing w:after="0" w:line="240" w:lineRule="auto"/>
        <w:jc w:val="both"/>
      </w:pPr>
      <w:r>
        <w:t>Il est donc fondamentalement important</w:t>
      </w:r>
      <w:r>
        <w:t xml:space="preserve"> de vacciner les adultes pour les enfants et les femmes enceintes pour les bébés.</w:t>
      </w:r>
    </w:p>
    <w:p w:rsidR="00825DC2" w:rsidRDefault="00825DC2" w:rsidP="00825DC2">
      <w:pPr>
        <w:spacing w:after="0" w:line="240" w:lineRule="auto"/>
        <w:jc w:val="both"/>
      </w:pPr>
    </w:p>
    <w:p w:rsidR="00825DC2" w:rsidRPr="00825DC2" w:rsidRDefault="00825DC2" w:rsidP="00825DC2">
      <w:pPr>
        <w:spacing w:after="0" w:line="240" w:lineRule="auto"/>
        <w:jc w:val="both"/>
        <w:rPr>
          <w:u w:val="single"/>
        </w:rPr>
      </w:pPr>
      <w:r w:rsidRPr="00825DC2">
        <w:rPr>
          <w:u w:val="single"/>
        </w:rPr>
        <w:t>Sur le rappel</w:t>
      </w:r>
    </w:p>
    <w:p w:rsidR="00825DC2" w:rsidRDefault="00825DC2" w:rsidP="00825DC2">
      <w:pPr>
        <w:spacing w:after="0" w:line="240" w:lineRule="auto"/>
        <w:jc w:val="both"/>
      </w:pPr>
    </w:p>
    <w:p w:rsidR="0045333F" w:rsidRDefault="00825DC2" w:rsidP="0045333F">
      <w:pPr>
        <w:pStyle w:val="Paragraphedeliste"/>
        <w:numPr>
          <w:ilvl w:val="0"/>
          <w:numId w:val="3"/>
        </w:numPr>
        <w:spacing w:after="0" w:line="240" w:lineRule="auto"/>
        <w:jc w:val="both"/>
      </w:pPr>
      <w:r>
        <w:t>Sont concernées toutes les personnes âgées de 65 ans et plus, et/ou porteuses de maladies les exposant à des risques de forme grave, les résidents en EHPAD</w:t>
      </w:r>
      <w:r w:rsidR="0045333F">
        <w:t>/USLD</w:t>
      </w:r>
      <w:r>
        <w:t xml:space="preserve">, les immunodéprimés. En outre, les personnes vaccinées avec le vaccin Janssen devront recevoir un rappel avec un vaccin à ARN messager 4 semaines au moins après leur vaccination. </w:t>
      </w:r>
    </w:p>
    <w:p w:rsidR="0045333F" w:rsidRDefault="00825DC2" w:rsidP="0045333F">
      <w:pPr>
        <w:pStyle w:val="Paragraphedeliste"/>
        <w:numPr>
          <w:ilvl w:val="0"/>
          <w:numId w:val="3"/>
        </w:numPr>
        <w:spacing w:after="0" w:line="240" w:lineRule="auto"/>
        <w:jc w:val="both"/>
      </w:pPr>
      <w:r>
        <w:t xml:space="preserve">Ce sont au total 18 millions de Français qui sont concernés. </w:t>
      </w:r>
    </w:p>
    <w:p w:rsidR="0045333F" w:rsidRDefault="00825DC2" w:rsidP="0045333F">
      <w:pPr>
        <w:pStyle w:val="Paragraphedeliste"/>
        <w:numPr>
          <w:ilvl w:val="0"/>
          <w:numId w:val="3"/>
        </w:numPr>
        <w:spacing w:after="0" w:line="240" w:lineRule="auto"/>
        <w:jc w:val="both"/>
      </w:pPr>
      <w:r>
        <w:t>Dans les EHPAD</w:t>
      </w:r>
      <w:r w:rsidR="0045333F">
        <w:t>/USLD</w:t>
      </w:r>
      <w:r>
        <w:t>, la campagne de rappel se fera de la mi-septembre à la mi-octobre. Pour les autres publics, les prises de rendez-vous seront ouvertes dès lundi et les rappels pourront commencer dès le 1</w:t>
      </w:r>
      <w:r w:rsidRPr="0045333F">
        <w:rPr>
          <w:vertAlign w:val="superscript"/>
        </w:rPr>
        <w:t>er</w:t>
      </w:r>
      <w:r>
        <w:t xml:space="preserve"> septembre</w:t>
      </w:r>
      <w:r w:rsidRPr="0045333F">
        <w:rPr>
          <w:rFonts w:ascii="Times New Roman" w:hAnsi="Times New Roman" w:cs="Times New Roman"/>
          <w:sz w:val="24"/>
          <w:szCs w:val="24"/>
          <w:lang w:eastAsia="fr-FR"/>
        </w:rPr>
        <w:t>.</w:t>
      </w:r>
      <w:r>
        <w:t xml:space="preserve"> </w:t>
      </w:r>
      <w:r w:rsidR="0045333F">
        <w:t>La vaccination sera possible chez un médecin, un</w:t>
      </w:r>
      <w:r>
        <w:t xml:space="preserve"> pharmacien ou en centre. </w:t>
      </w:r>
    </w:p>
    <w:p w:rsidR="0045333F" w:rsidRDefault="00825DC2" w:rsidP="0045333F">
      <w:pPr>
        <w:pStyle w:val="Paragraphedeliste"/>
        <w:numPr>
          <w:ilvl w:val="0"/>
          <w:numId w:val="3"/>
        </w:numPr>
        <w:spacing w:after="0" w:line="240" w:lineRule="auto"/>
        <w:jc w:val="both"/>
      </w:pPr>
      <w:r>
        <w:t xml:space="preserve">Ce sera un vaccin à ARN messager, Pfizer ou </w:t>
      </w:r>
      <w:proofErr w:type="spellStart"/>
      <w:r>
        <w:t>Moderna</w:t>
      </w:r>
      <w:proofErr w:type="spellEnd"/>
      <w:r>
        <w:t xml:space="preserve">, indistinctement et ce, quels que soient les vaccins reçus précédemment. </w:t>
      </w:r>
    </w:p>
    <w:p w:rsidR="0045333F" w:rsidRDefault="0045333F" w:rsidP="0045333F">
      <w:pPr>
        <w:pStyle w:val="Paragraphedeliste"/>
        <w:numPr>
          <w:ilvl w:val="0"/>
          <w:numId w:val="3"/>
        </w:numPr>
        <w:spacing w:after="0" w:line="240" w:lineRule="auto"/>
        <w:jc w:val="both"/>
      </w:pPr>
      <w:r>
        <w:t xml:space="preserve">Il sera </w:t>
      </w:r>
      <w:r w:rsidR="00825DC2">
        <w:t>demandé d’attendre 6 mois entre la dernière injection reçue et la nouvelle, de sorte que</w:t>
      </w:r>
      <w:r>
        <w:t>, pour une majorité des F</w:t>
      </w:r>
      <w:r w:rsidR="00825DC2">
        <w:t xml:space="preserve">rançais concernés, cela commencera courant octobre. </w:t>
      </w:r>
    </w:p>
    <w:p w:rsidR="00825DC2" w:rsidRDefault="0045333F" w:rsidP="0045333F">
      <w:pPr>
        <w:pStyle w:val="Paragraphedeliste"/>
        <w:numPr>
          <w:ilvl w:val="0"/>
          <w:numId w:val="3"/>
        </w:numPr>
        <w:spacing w:after="0" w:line="240" w:lineRule="auto"/>
        <w:jc w:val="both"/>
      </w:pPr>
      <w:r>
        <w:t>Dans les cas où la personne n’a</w:t>
      </w:r>
      <w:r w:rsidR="00825DC2">
        <w:t xml:space="preserve"> reçu qu’une dose de vaccin </w:t>
      </w:r>
      <w:r>
        <w:t>en cas d’antécédent d’infection à la</w:t>
      </w:r>
      <w:r w:rsidR="00825DC2">
        <w:t xml:space="preserve"> </w:t>
      </w:r>
      <w:proofErr w:type="spellStart"/>
      <w:r w:rsidR="00825DC2">
        <w:t>C</w:t>
      </w:r>
      <w:r>
        <w:t>ovid</w:t>
      </w:r>
      <w:proofErr w:type="spellEnd"/>
      <w:r w:rsidR="00825DC2">
        <w:t>, ce sera donc une seconde dose qui fera office de rappel.</w:t>
      </w:r>
    </w:p>
    <w:p w:rsidR="00825DC2" w:rsidRDefault="00825DC2" w:rsidP="00825DC2"/>
    <w:p w:rsidR="0045333F" w:rsidRPr="0045333F" w:rsidRDefault="0045333F" w:rsidP="00825DC2">
      <w:pPr>
        <w:rPr>
          <w:u w:val="single"/>
        </w:rPr>
      </w:pPr>
      <w:r w:rsidRPr="0045333F">
        <w:rPr>
          <w:u w:val="single"/>
        </w:rPr>
        <w:lastRenderedPageBreak/>
        <w:t xml:space="preserve">Sur la </w:t>
      </w:r>
      <w:r w:rsidR="00825DC2" w:rsidRPr="0045333F">
        <w:rPr>
          <w:u w:val="single"/>
        </w:rPr>
        <w:t xml:space="preserve">vaccination obligatoire </w:t>
      </w:r>
    </w:p>
    <w:p w:rsidR="0045333F" w:rsidRDefault="00825DC2" w:rsidP="0045333F">
      <w:pPr>
        <w:pStyle w:val="Paragraphedeliste"/>
        <w:numPr>
          <w:ilvl w:val="0"/>
          <w:numId w:val="4"/>
        </w:numPr>
        <w:jc w:val="both"/>
      </w:pPr>
      <w:r>
        <w:t xml:space="preserve">Cette obligation a été votée avec un large consensus par les parlementaires, et elle s’appliquera comme convenu à compter du 15 septembre. </w:t>
      </w:r>
    </w:p>
    <w:p w:rsidR="0045333F" w:rsidRDefault="00825DC2" w:rsidP="0045333F">
      <w:pPr>
        <w:pStyle w:val="Paragraphedeliste"/>
        <w:numPr>
          <w:ilvl w:val="0"/>
          <w:numId w:val="4"/>
        </w:numPr>
        <w:jc w:val="both"/>
      </w:pPr>
      <w:r>
        <w:t>Celles et ceux qui auraient commencé leur parcours vaccinal à cette date disposeront d’un mois pour recevoir leur rappel. Pour l</w:t>
      </w:r>
      <w:r w:rsidR="00585027">
        <w:t>es autres, la loi s’appliquera</w:t>
      </w:r>
      <w:r>
        <w:t xml:space="preserve">. C’est essentiel pour protéger les plus fragiles d’entre nous, dans les EHPAD, dans les hôpitaux, en médecine de ville. </w:t>
      </w:r>
    </w:p>
    <w:p w:rsidR="0045333F" w:rsidRDefault="0045333F" w:rsidP="0045333F">
      <w:pPr>
        <w:pStyle w:val="Paragraphedeliste"/>
        <w:numPr>
          <w:ilvl w:val="0"/>
          <w:numId w:val="4"/>
        </w:numPr>
        <w:jc w:val="both"/>
      </w:pPr>
      <w:r>
        <w:t>L</w:t>
      </w:r>
      <w:r w:rsidR="00825DC2">
        <w:t>a vaccination des soignants a fait un bond spectaculaire depuis le discours du 12 juillet du Président de la Répub</w:t>
      </w:r>
      <w:r>
        <w:t>lique, mais</w:t>
      </w:r>
      <w:r w:rsidR="00825DC2">
        <w:t xml:space="preserve"> </w:t>
      </w:r>
      <w:r w:rsidR="00585027">
        <w:t>il reste encore une dizaine de pourcents</w:t>
      </w:r>
      <w:r w:rsidR="00825DC2">
        <w:t xml:space="preserve"> de soignants et salariés des établissements à ne pas avoir reçu au moins une dose. </w:t>
      </w:r>
    </w:p>
    <w:p w:rsidR="00BF073A" w:rsidRDefault="00825DC2" w:rsidP="00BF073A">
      <w:pPr>
        <w:pStyle w:val="Paragraphedeliste"/>
        <w:numPr>
          <w:ilvl w:val="0"/>
          <w:numId w:val="4"/>
        </w:numPr>
        <w:jc w:val="both"/>
      </w:pPr>
      <w:r>
        <w:t xml:space="preserve">Cette obligation vaccinale est soutenue par la totalité des ordres professionnels, des fédérations, des collèges universitaires et nombre de syndicats. </w:t>
      </w:r>
      <w:r w:rsidR="0045333F">
        <w:t>L</w:t>
      </w:r>
      <w:r>
        <w:t>e refus de se vacciner ne donnera lieu à aucun arrêt maladie. Des contrôles systématiques seront diligentés pour toute prescription jugée suspecte, auprès du soignant comme du prescripteur, et des procédu</w:t>
      </w:r>
      <w:r w:rsidR="0045333F">
        <w:t>res engagées dans la foulée.</w:t>
      </w:r>
    </w:p>
    <w:p w:rsidR="00BC656E" w:rsidRPr="00BF073A" w:rsidRDefault="00BC656E" w:rsidP="00BC656E">
      <w:pPr>
        <w:rPr>
          <w:b/>
          <w:i/>
        </w:rPr>
      </w:pPr>
      <w:r w:rsidRPr="00BF073A">
        <w:rPr>
          <w:b/>
          <w:i/>
        </w:rPr>
        <w:t>Situation dans les Outre-mer</w:t>
      </w:r>
    </w:p>
    <w:p w:rsidR="00BF073A" w:rsidRDefault="007363D4" w:rsidP="00BF073A">
      <w:pPr>
        <w:pStyle w:val="Paragraphedeliste"/>
        <w:numPr>
          <w:ilvl w:val="0"/>
          <w:numId w:val="2"/>
        </w:numPr>
        <w:jc w:val="both"/>
      </w:pPr>
      <w:r>
        <w:t>Dans les Antilles</w:t>
      </w:r>
      <w:r w:rsidR="00BF073A">
        <w:t>,</w:t>
      </w:r>
      <w:r w:rsidR="00BC656E">
        <w:t xml:space="preserve"> en Polynésie Française</w:t>
      </w:r>
      <w:r w:rsidR="00BF073A">
        <w:t>, et bientôt en Guyane,</w:t>
      </w:r>
      <w:r w:rsidR="00585027">
        <w:t xml:space="preserve"> le variant d</w:t>
      </w:r>
      <w:r w:rsidR="00BC656E">
        <w:t>elta s’y répand.</w:t>
      </w:r>
      <w:r w:rsidR="00BC656E" w:rsidRPr="00BC656E">
        <w:t xml:space="preserve"> </w:t>
      </w:r>
    </w:p>
    <w:p w:rsidR="00BC656E" w:rsidRDefault="00BF073A" w:rsidP="00BF073A">
      <w:pPr>
        <w:pStyle w:val="Paragraphedeliste"/>
        <w:numPr>
          <w:ilvl w:val="0"/>
          <w:numId w:val="2"/>
        </w:numPr>
        <w:jc w:val="both"/>
      </w:pPr>
      <w:r>
        <w:t>C</w:t>
      </w:r>
      <w:r w:rsidR="00BC656E">
        <w:t>ompte tenu des réticences fortes à la vaccination dans ces territoires,</w:t>
      </w:r>
      <w:r>
        <w:t xml:space="preserve"> avec une couverture vaccinale trois</w:t>
      </w:r>
      <w:r w:rsidR="00BC656E">
        <w:t xml:space="preserve"> fois plus faible qu’en métropole, les taux d’incidence, reflets de la circulation du virus, y ont atteint des chiffres inégalés. Près de 2</w:t>
      </w:r>
      <w:r>
        <w:t xml:space="preserve"> </w:t>
      </w:r>
      <w:r w:rsidR="00BC656E">
        <w:t>500 de taux d’incidence en Guadeloupe, soit 10 fois le taux national. En Guadeloupe</w:t>
      </w:r>
      <w:r w:rsidR="00585027">
        <w:t>, le taux d’incidence chez l</w:t>
      </w:r>
      <w:r w:rsidR="00BC656E">
        <w:t>es adultes jeunes a atteint les 4000, c’est-à-dire qu’un jeune sur 25 contractait le virus chaque jour.</w:t>
      </w:r>
    </w:p>
    <w:p w:rsidR="00BC656E" w:rsidRDefault="00BC656E" w:rsidP="00BF073A">
      <w:pPr>
        <w:pStyle w:val="Paragraphedeliste"/>
        <w:numPr>
          <w:ilvl w:val="0"/>
          <w:numId w:val="2"/>
        </w:numPr>
        <w:jc w:val="both"/>
      </w:pPr>
      <w:r>
        <w:t xml:space="preserve">Dans les hôpitaux, </w:t>
      </w:r>
      <w:r w:rsidR="00BF073A">
        <w:t>l</w:t>
      </w:r>
      <w:r>
        <w:t>es lits de réanimation y ont été multipliés</w:t>
      </w:r>
      <w:r w:rsidR="007363D4">
        <w:t xml:space="preserve"> en urgence par 4 à 6 grâce </w:t>
      </w:r>
      <w:r>
        <w:t>à l’envoi de renforts de plusieurs ce</w:t>
      </w:r>
      <w:r w:rsidR="00BF073A">
        <w:t>ntaines de soignants depuis la métropole</w:t>
      </w:r>
      <w:r>
        <w:t xml:space="preserve"> au mois d’août.</w:t>
      </w:r>
      <w:r w:rsidRPr="00BC656E">
        <w:t xml:space="preserve"> </w:t>
      </w:r>
    </w:p>
    <w:p w:rsidR="00BC656E" w:rsidRDefault="00BF073A" w:rsidP="00585027">
      <w:pPr>
        <w:pStyle w:val="Paragraphedeliste"/>
        <w:numPr>
          <w:ilvl w:val="0"/>
          <w:numId w:val="2"/>
        </w:numPr>
        <w:jc w:val="both"/>
      </w:pPr>
      <w:r>
        <w:t>Comme partout ailleurs sur le territoire national,</w:t>
      </w:r>
      <w:r w:rsidR="00BC656E">
        <w:t xml:space="preserve"> les vaccins y sont disponibles comme </w:t>
      </w:r>
      <w:r>
        <w:t>et les soignants et pompiers</w:t>
      </w:r>
      <w:r w:rsidR="00BC656E">
        <w:t xml:space="preserve"> y sont mobilisés. Mais une partie conséquente de la population</w:t>
      </w:r>
      <w:r>
        <w:t xml:space="preserve"> des Antilles françaises doute </w:t>
      </w:r>
      <w:r w:rsidR="00585027">
        <w:t xml:space="preserve">du vaccin, de son efficacité ou </w:t>
      </w:r>
      <w:r w:rsidR="00BC656E">
        <w:t xml:space="preserve">considère parfois qu’il existe d’autres moyens de lutter contre le virus. Depuis quelques jours et l’arrivée de cette vague, les réticences sont peu à peu en train de reculer, et la vaccination progresse. </w:t>
      </w:r>
    </w:p>
    <w:p w:rsidR="00626CD6" w:rsidRPr="0045333F" w:rsidRDefault="00BF073A" w:rsidP="00BC656E">
      <w:pPr>
        <w:rPr>
          <w:b/>
          <w:i/>
        </w:rPr>
      </w:pPr>
      <w:r w:rsidRPr="00BF073A">
        <w:rPr>
          <w:b/>
          <w:i/>
        </w:rPr>
        <w:t xml:space="preserve">Sur le </w:t>
      </w:r>
      <w:proofErr w:type="spellStart"/>
      <w:r w:rsidRPr="00BF073A">
        <w:rPr>
          <w:b/>
          <w:i/>
        </w:rPr>
        <w:t>Pass</w:t>
      </w:r>
      <w:proofErr w:type="spellEnd"/>
      <w:r w:rsidRPr="00BF073A">
        <w:rPr>
          <w:b/>
          <w:i/>
        </w:rPr>
        <w:t xml:space="preserve"> sanitaire</w:t>
      </w:r>
      <w:r w:rsidR="00585027">
        <w:rPr>
          <w:b/>
          <w:i/>
        </w:rPr>
        <w:t xml:space="preserve"> et les tests</w:t>
      </w:r>
    </w:p>
    <w:p w:rsidR="00585027" w:rsidRDefault="00BC656E" w:rsidP="00585027">
      <w:pPr>
        <w:pStyle w:val="Paragraphedeliste"/>
        <w:numPr>
          <w:ilvl w:val="0"/>
          <w:numId w:val="5"/>
        </w:numPr>
        <w:jc w:val="both"/>
      </w:pPr>
      <w:r>
        <w:t xml:space="preserve">Le </w:t>
      </w:r>
      <w:proofErr w:type="spellStart"/>
      <w:r>
        <w:t>pass</w:t>
      </w:r>
      <w:proofErr w:type="spellEnd"/>
      <w:r>
        <w:t xml:space="preserve"> sanitaire s’est mis en place progressivement, de façon adaptée, avec pédagogie, tolérance, et accompagnement de tous les acteurs. </w:t>
      </w:r>
      <w:r w:rsidR="00585027">
        <w:t>Il s’agit</w:t>
      </w:r>
      <w:r w:rsidR="00585027">
        <w:t xml:space="preserve"> </w:t>
      </w:r>
      <w:r w:rsidR="00585027">
        <w:t>d’</w:t>
      </w:r>
      <w:r w:rsidR="00585027">
        <w:t>un outil précieux d</w:t>
      </w:r>
      <w:r w:rsidR="00585027">
        <w:t>ans la lutte contre l’épidémie et pour la protection de l’</w:t>
      </w:r>
      <w:r w:rsidR="00585027">
        <w:t>économie</w:t>
      </w:r>
      <w:r w:rsidR="00585027">
        <w:t xml:space="preserve"> française</w:t>
      </w:r>
      <w:r w:rsidR="00585027">
        <w:t xml:space="preserve">. La mise en place du </w:t>
      </w:r>
      <w:proofErr w:type="spellStart"/>
      <w:r w:rsidR="00585027">
        <w:t>pass</w:t>
      </w:r>
      <w:proofErr w:type="spellEnd"/>
      <w:r w:rsidR="00585027">
        <w:t xml:space="preserve"> a vu l’activité touristique augmenter d’une semaine sur l’autre</w:t>
      </w:r>
      <w:r w:rsidR="00585027">
        <w:t>.</w:t>
      </w:r>
    </w:p>
    <w:p w:rsidR="00585027" w:rsidRDefault="00585027" w:rsidP="00585027">
      <w:pPr>
        <w:pStyle w:val="Paragraphedeliste"/>
        <w:numPr>
          <w:ilvl w:val="0"/>
          <w:numId w:val="5"/>
        </w:numPr>
        <w:jc w:val="both"/>
      </w:pPr>
      <w:r>
        <w:t xml:space="preserve">Le </w:t>
      </w:r>
      <w:proofErr w:type="spellStart"/>
      <w:r>
        <w:t>pass</w:t>
      </w:r>
      <w:proofErr w:type="spellEnd"/>
      <w:r>
        <w:t xml:space="preserve"> sanitaire</w:t>
      </w:r>
      <w:r w:rsidR="00BC656E">
        <w:t xml:space="preserve"> n’exclut personne, puisque les Français non encore vaccinés peuvent toujours se faire tester gratuitement pour bénéficier d’un test négatif pendant </w:t>
      </w:r>
      <w:r>
        <w:t>72 heures.</w:t>
      </w:r>
    </w:p>
    <w:p w:rsidR="00585027" w:rsidRDefault="00BC656E" w:rsidP="007363D4">
      <w:pPr>
        <w:pStyle w:val="Paragraphedeliste"/>
        <w:numPr>
          <w:ilvl w:val="0"/>
          <w:numId w:val="5"/>
        </w:numPr>
        <w:jc w:val="both"/>
      </w:pPr>
      <w:r>
        <w:t>Plus de 6 millions de tests ont été réalisés par semaine depuis sa mise en p</w:t>
      </w:r>
      <w:r w:rsidR="00585027">
        <w:t>lace, plaçant la France parmi</w:t>
      </w:r>
      <w:r>
        <w:t xml:space="preserve"> les</w:t>
      </w:r>
      <w:r w:rsidR="007363D4">
        <w:t xml:space="preserve"> leaders mondiaux en la matière, tandis que l</w:t>
      </w:r>
      <w:r>
        <w:t xml:space="preserve">es délais de rendu des résultats des tests n’ont pas augmenté. </w:t>
      </w:r>
    </w:p>
    <w:p w:rsidR="00585027" w:rsidRDefault="00BC656E" w:rsidP="00585027">
      <w:pPr>
        <w:pStyle w:val="Paragraphedeliste"/>
        <w:numPr>
          <w:ilvl w:val="0"/>
          <w:numId w:val="5"/>
        </w:numPr>
        <w:jc w:val="both"/>
      </w:pPr>
      <w:r>
        <w:t xml:space="preserve">Le criblage des tests positifs a été maintenu à haut niveau, et le nombre de séquençages des tests visant à identifier d’éventuels nouveaux </w:t>
      </w:r>
      <w:proofErr w:type="spellStart"/>
      <w:r>
        <w:t>variants</w:t>
      </w:r>
      <w:proofErr w:type="spellEnd"/>
      <w:r>
        <w:t xml:space="preserve"> a été multiplié par 3, atteignant les 12 000 séquençages par semaine et faisant de la France un pays à la pointe. </w:t>
      </w:r>
    </w:p>
    <w:p w:rsidR="00BC656E" w:rsidRDefault="00585027" w:rsidP="00585027">
      <w:pPr>
        <w:pStyle w:val="Paragraphedeliste"/>
        <w:numPr>
          <w:ilvl w:val="0"/>
          <w:numId w:val="5"/>
        </w:numPr>
        <w:jc w:val="both"/>
      </w:pPr>
      <w:r>
        <w:t>D</w:t>
      </w:r>
      <w:r w:rsidR="00BC656E">
        <w:t>ans quelques semaines, ces tests, lorsqu’ils seront réalisés pour d’autres motifs que des suspicions d’infection ou chez des Français non vaccinables du fait de leur âge ou de contre-indication, deviendront payants. Bien moins chers que chez nos voisins, quelques dizaines d’euros, mais ils deviendront payants</w:t>
      </w:r>
      <w:r>
        <w:t>.</w:t>
      </w:r>
      <w:bookmarkStart w:id="0" w:name="_GoBack"/>
      <w:bookmarkEnd w:id="0"/>
    </w:p>
    <w:sectPr w:rsidR="00BC656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F4473C8"/>
    <w:multiLevelType w:val="hybridMultilevel"/>
    <w:tmpl w:val="419C547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308214E8"/>
    <w:multiLevelType w:val="hybridMultilevel"/>
    <w:tmpl w:val="707A93AA"/>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34B12F92"/>
    <w:multiLevelType w:val="hybridMultilevel"/>
    <w:tmpl w:val="77A467DE"/>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49656DAA"/>
    <w:multiLevelType w:val="hybridMultilevel"/>
    <w:tmpl w:val="F308F956"/>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62D84904"/>
    <w:multiLevelType w:val="hybridMultilevel"/>
    <w:tmpl w:val="BF70D5D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1"/>
  </w:num>
  <w:num w:numId="4">
    <w:abstractNumId w:val="4"/>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83A92"/>
    <w:rsid w:val="00252AD8"/>
    <w:rsid w:val="0045333F"/>
    <w:rsid w:val="00490E07"/>
    <w:rsid w:val="00585027"/>
    <w:rsid w:val="005A5861"/>
    <w:rsid w:val="00626CD6"/>
    <w:rsid w:val="007363D4"/>
    <w:rsid w:val="00825DC2"/>
    <w:rsid w:val="00A83A92"/>
    <w:rsid w:val="00BC656E"/>
    <w:rsid w:val="00BF073A"/>
    <w:rsid w:val="00CC0F0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260622"/>
  <w15:chartTrackingRefBased/>
  <w15:docId w15:val="{146978BD-3F76-413A-91A7-E66B3D92FB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A83A9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63</TotalTime>
  <Pages>3</Pages>
  <Words>1629</Words>
  <Characters>8965</Characters>
  <Application>Microsoft Office Word</Application>
  <DocSecurity>0</DocSecurity>
  <Lines>74</Lines>
  <Paragraphs>21</Paragraphs>
  <ScaleCrop>false</ScaleCrop>
  <HeadingPairs>
    <vt:vector size="2" baseType="variant">
      <vt:variant>
        <vt:lpstr>Titre</vt:lpstr>
      </vt:variant>
      <vt:variant>
        <vt:i4>1</vt:i4>
      </vt:variant>
    </vt:vector>
  </HeadingPairs>
  <TitlesOfParts>
    <vt:vector size="1" baseType="lpstr">
      <vt:lpstr/>
    </vt:vector>
  </TitlesOfParts>
  <Company>PPT/DSI</Company>
  <LinksUpToDate>false</LinksUpToDate>
  <CharactersWithSpaces>10573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PARIS, Constant (DGS/COVID-19)</dc:creator>
  <cp:keywords/>
  <dc:description/>
  <cp:lastModifiedBy>PARIS, Constant (DGS/COVID-19)</cp:lastModifiedBy>
  <cp:revision>5</cp:revision>
  <dcterms:created xsi:type="dcterms:W3CDTF">2021-08-26T15:50:00Z</dcterms:created>
  <dcterms:modified xsi:type="dcterms:W3CDTF">2021-08-26T18:22:00Z</dcterms:modified>
</cp:coreProperties>
</file>