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E7B" w:rsidRDefault="00B32E7B" w:rsidP="00B32E7B">
      <w:pPr>
        <w:pStyle w:val="Textebrut"/>
      </w:pPr>
      <w:r>
        <w:t>-----Message d'origine-----</w:t>
      </w:r>
    </w:p>
    <w:p w:rsidR="00B32E7B" w:rsidRDefault="00B32E7B" w:rsidP="00B32E7B">
      <w:pPr>
        <w:pStyle w:val="Textebrut"/>
        <w:outlineLvl w:val="0"/>
      </w:pPr>
      <w:r>
        <w:t xml:space="preserve">De : MANZI, Isabelle (DGOS/SOUS-DIR PILOTAGE PERFORMANCE/PF3) </w:t>
      </w:r>
    </w:p>
    <w:p w:rsidR="00B32E7B" w:rsidRDefault="00B32E7B" w:rsidP="00B32E7B">
      <w:pPr>
        <w:pStyle w:val="Textebrut"/>
      </w:pPr>
      <w:r>
        <w:t>Envoyé : mercredi 10 juin 2020 08:37</w:t>
      </w:r>
    </w:p>
    <w:p w:rsidR="00B32E7B" w:rsidRDefault="00B32E7B" w:rsidP="00B32E7B">
      <w:pPr>
        <w:pStyle w:val="Textebrut"/>
      </w:pPr>
      <w:r>
        <w:t>À : 'AZARD, Julie (ARS-ILE-DE-FRANCE/DSP)'</w:t>
      </w:r>
    </w:p>
    <w:p w:rsidR="00B32E7B" w:rsidRDefault="00B32E7B" w:rsidP="00B32E7B">
      <w:pPr>
        <w:pStyle w:val="Textebrut"/>
      </w:pPr>
      <w:r>
        <w:t>Cc : THOMAS, Diane (DGOS/SOUS-DIR PILOTAGE PERFORMANCE/PF3) &lt;</w:t>
      </w:r>
      <w:hyperlink r:id="rId6" w:history="1">
        <w:r>
          <w:rPr>
            <w:rStyle w:val="Lienhypertexte"/>
          </w:rPr>
          <w:t>diane.thomas@sante.gouv.fr</w:t>
        </w:r>
      </w:hyperlink>
      <w:r>
        <w:t>&gt;; BURDIN, Myriam (DGOS/SOUS-DIR PILOTAGE PERFORMANCE/PF3) &lt;</w:t>
      </w:r>
      <w:hyperlink r:id="rId7" w:history="1">
        <w:r>
          <w:rPr>
            <w:rStyle w:val="Lienhypertexte"/>
          </w:rPr>
          <w:t>Myriam.BURDIN@sante.gouv.fr</w:t>
        </w:r>
      </w:hyperlink>
      <w:r>
        <w:t>&gt;; DELAFUYS, Samuel (DGOS/SOUS-DIR PILOTAGE PERFORMANCE/PF3) &lt;</w:t>
      </w:r>
      <w:hyperlink r:id="rId8" w:history="1">
        <w:r>
          <w:rPr>
            <w:rStyle w:val="Lienhypertexte"/>
          </w:rPr>
          <w:t>Samuel.DELAFUYS@sante.gouv.fr</w:t>
        </w:r>
      </w:hyperlink>
      <w:r>
        <w:t>&gt;</w:t>
      </w:r>
    </w:p>
    <w:p w:rsidR="00B32E7B" w:rsidRDefault="00B32E7B" w:rsidP="00B32E7B">
      <w:pPr>
        <w:pStyle w:val="Textebrut"/>
      </w:pPr>
      <w:r>
        <w:t>Objet : TR: Présence d'un laboratoire d'analyse médicale au sein d'une maison de santé</w:t>
      </w:r>
    </w:p>
    <w:p w:rsidR="00B32E7B" w:rsidRDefault="00B32E7B" w:rsidP="00B32E7B">
      <w:pPr>
        <w:pStyle w:val="Textebrut"/>
      </w:pPr>
    </w:p>
    <w:p w:rsidR="00B32E7B" w:rsidRDefault="00B32E7B" w:rsidP="00B32E7B">
      <w:pPr>
        <w:pStyle w:val="Textebrut"/>
      </w:pPr>
      <w:r>
        <w:t>Bonjour,</w:t>
      </w:r>
    </w:p>
    <w:p w:rsidR="00B32E7B" w:rsidRDefault="00B32E7B" w:rsidP="00B32E7B">
      <w:pPr>
        <w:pStyle w:val="Textebrut"/>
      </w:pPr>
    </w:p>
    <w:p w:rsidR="00B32E7B" w:rsidRDefault="00B32E7B" w:rsidP="00B32E7B">
      <w:pPr>
        <w:pStyle w:val="Textebrut"/>
      </w:pPr>
      <w:r>
        <w:t xml:space="preserve">Comme le rappelle R3 dans sa réponse de 2013, aux termes de </w:t>
      </w:r>
      <w:proofErr w:type="gramStart"/>
      <w:r>
        <w:t>l'articles</w:t>
      </w:r>
      <w:proofErr w:type="gramEnd"/>
      <w:r>
        <w:t xml:space="preserve"> L. 6323-3, les MSP sont constituées de professionnels médicaux, auxiliaires médicaux ou pharmaciens : donc exclusivement de personnes physiques.</w:t>
      </w:r>
    </w:p>
    <w:p w:rsidR="00B32E7B" w:rsidRDefault="00B32E7B" w:rsidP="00B32E7B">
      <w:pPr>
        <w:pStyle w:val="Textebrut"/>
      </w:pPr>
    </w:p>
    <w:p w:rsidR="00B32E7B" w:rsidRDefault="00B32E7B" w:rsidP="00B32E7B">
      <w:pPr>
        <w:pStyle w:val="Textebrut"/>
      </w:pPr>
      <w:r>
        <w:t>Si donc la question est de savoir si un médecin ou un pharmacien biologiste -personnes physiques exerçant en leur nom propre-, peuvent intégrer une MSP, la réponse est oui. Et a priori, les soins dispensés par les pharmaciens dans le cadre de leur activité de biologiste devant être dispensés de la TVA (à vérifier), la présence d'un pharmacien biologiste ne pose pas les difficultés d'ordre fiscal que pose la présence d'un pharmacien d'officine au sein d'une MSP constituée en SISA (la majorité), à savoir l'assujettissement des sommes versés par les membres de la SISA dans le cadre de la mutualisation des moyens (au motif que le pharmacien d'officine réalise plus de 20% de son chiffre d'affaires pour des opérations soumises à la TVA).</w:t>
      </w:r>
    </w:p>
    <w:p w:rsidR="00B32E7B" w:rsidRDefault="00B32E7B" w:rsidP="00B32E7B">
      <w:pPr>
        <w:pStyle w:val="Textebrut"/>
      </w:pPr>
    </w:p>
    <w:p w:rsidR="00B32E7B" w:rsidRDefault="00B32E7B" w:rsidP="00B32E7B">
      <w:pPr>
        <w:pStyle w:val="Textebrut"/>
      </w:pPr>
      <w:r>
        <w:t>Si la question est de savoir si un LBM, personne morale, peut intégrer une MSP, la réponse est non pour les raisons évoquées plus haut : une MSP est constituée de personnes physiques.</w:t>
      </w:r>
    </w:p>
    <w:p w:rsidR="00B32E7B" w:rsidRDefault="00B32E7B" w:rsidP="00B32E7B">
      <w:pPr>
        <w:pStyle w:val="Textebrut"/>
      </w:pPr>
    </w:p>
    <w:p w:rsidR="00B32E7B" w:rsidRDefault="00B32E7B" w:rsidP="00B32E7B">
      <w:pPr>
        <w:pStyle w:val="Textebrut"/>
      </w:pPr>
      <w:r>
        <w:t xml:space="preserve">Si la question est de savoir si dans le même ensemble immobilier peuvent </w:t>
      </w:r>
      <w:proofErr w:type="spellStart"/>
      <w:r>
        <w:t>co-exister</w:t>
      </w:r>
      <w:proofErr w:type="spellEnd"/>
      <w:r>
        <w:t xml:space="preserve"> une MSP et un LBM personne morale, il n'y a pas de problème à partir du moment où l'information du patient est claire sur l'existence différenciée des deux structures. La situation doit être organisée de telle façon que les patients ne peuvent pas imaginer que le LBM fait partie intégrante de la MSP (par ex : entrée, accueil... différents)</w:t>
      </w:r>
    </w:p>
    <w:p w:rsidR="00B32E7B" w:rsidRDefault="00B32E7B" w:rsidP="00B32E7B">
      <w:pPr>
        <w:pStyle w:val="Textebrut"/>
      </w:pPr>
    </w:p>
    <w:p w:rsidR="00B32E7B" w:rsidRDefault="00B32E7B" w:rsidP="00B32E7B">
      <w:pPr>
        <w:pStyle w:val="Textebrut"/>
      </w:pPr>
      <w:r>
        <w:t>Bien à vous.</w:t>
      </w:r>
    </w:p>
    <w:p w:rsidR="00B32E7B" w:rsidRDefault="00B32E7B" w:rsidP="00B32E7B">
      <w:pPr>
        <w:pStyle w:val="Textebrut"/>
      </w:pPr>
    </w:p>
    <w:p w:rsidR="00B32E7B" w:rsidRDefault="00B32E7B" w:rsidP="00B32E7B">
      <w:pPr>
        <w:pStyle w:val="Textebrut"/>
      </w:pPr>
      <w:r>
        <w:t xml:space="preserve">Isabelle </w:t>
      </w:r>
      <w:proofErr w:type="spellStart"/>
      <w:r>
        <w:t>Manzi</w:t>
      </w:r>
      <w:proofErr w:type="spellEnd"/>
    </w:p>
    <w:p w:rsidR="00B32E7B" w:rsidRDefault="00B32E7B" w:rsidP="00B32E7B">
      <w:pPr>
        <w:pStyle w:val="Textebrut"/>
      </w:pPr>
      <w:r>
        <w:t>Chargée de mission « exercice coordonné » Bureau « Coopération et contractualisation » - PF3 Sous-direction du pilotage de la performance des offreurs de soins</w:t>
      </w:r>
    </w:p>
    <w:p w:rsidR="00B32E7B" w:rsidRDefault="00B32E7B" w:rsidP="00B32E7B">
      <w:pPr>
        <w:pStyle w:val="Textebrut"/>
      </w:pPr>
    </w:p>
    <w:p w:rsidR="00B32E7B" w:rsidRDefault="00B32E7B" w:rsidP="00B32E7B">
      <w:pPr>
        <w:pStyle w:val="Textebrut"/>
      </w:pPr>
      <w:r>
        <w:t xml:space="preserve">14, avenue Duquesne, 75007 PARIS – Pièce 0000 Tél : 01 40 56 76 88 </w:t>
      </w:r>
      <w:hyperlink r:id="rId9" w:history="1">
        <w:r>
          <w:rPr>
            <w:rStyle w:val="Lienhypertexte"/>
          </w:rPr>
          <w:t>isabelle.manzi@sante.gouv.fr</w:t>
        </w:r>
      </w:hyperlink>
    </w:p>
    <w:p w:rsidR="00B32E7B" w:rsidRDefault="00B32E7B" w:rsidP="00B32E7B">
      <w:pPr>
        <w:pStyle w:val="Textebrut"/>
      </w:pPr>
      <w:r>
        <w:t> </w:t>
      </w: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r>
        <w:t>-----Message d'origine-----</w:t>
      </w:r>
    </w:p>
    <w:p w:rsidR="00B32E7B" w:rsidRDefault="00B32E7B" w:rsidP="00B32E7B">
      <w:pPr>
        <w:pStyle w:val="Textebrut"/>
        <w:outlineLvl w:val="0"/>
      </w:pPr>
      <w:r>
        <w:t>De : THOMAS, Diane (DGOS/SOUS-DIR PILOTAGE PERFORMANCE/PF3) &lt;</w:t>
      </w:r>
      <w:hyperlink r:id="rId10" w:history="1">
        <w:r>
          <w:rPr>
            <w:rStyle w:val="Lienhypertexte"/>
          </w:rPr>
          <w:t>diane.thomas@sante.gouv.fr</w:t>
        </w:r>
      </w:hyperlink>
      <w:r>
        <w:t>&gt; Envoyé : mardi 9 juin 2020 21:34 À : MANZI, Isabelle (DGOS/SOUS-DIR PILOTAGE PERFORMANCE/PF3) &lt;</w:t>
      </w:r>
      <w:hyperlink r:id="rId11" w:history="1">
        <w:r>
          <w:rPr>
            <w:rStyle w:val="Lienhypertexte"/>
          </w:rPr>
          <w:t>Isabelle.MANZI@sante.gouv.fr</w:t>
        </w:r>
      </w:hyperlink>
      <w:r>
        <w:t>&gt; Objet : TR : Présence d'un laboratoire d'analyse médicale au sein d'une maison de santé</w:t>
      </w:r>
    </w:p>
    <w:p w:rsidR="00B32E7B" w:rsidRDefault="00B32E7B" w:rsidP="00B32E7B">
      <w:pPr>
        <w:pStyle w:val="Textebrut"/>
      </w:pPr>
    </w:p>
    <w:p w:rsidR="00B32E7B" w:rsidRDefault="00B32E7B" w:rsidP="00B32E7B">
      <w:pPr>
        <w:pStyle w:val="Textebrut"/>
      </w:pPr>
      <w:r>
        <w:lastRenderedPageBreak/>
        <w:t>PI</w:t>
      </w:r>
    </w:p>
    <w:p w:rsidR="00B32E7B" w:rsidRDefault="00B32E7B" w:rsidP="00B32E7B">
      <w:pPr>
        <w:pStyle w:val="Textebrut"/>
      </w:pPr>
      <w:r>
        <w:t>________________________________________</w:t>
      </w:r>
    </w:p>
    <w:p w:rsidR="00B32E7B" w:rsidRDefault="00B32E7B" w:rsidP="00B32E7B">
      <w:pPr>
        <w:pStyle w:val="Textebrut"/>
        <w:outlineLvl w:val="0"/>
      </w:pPr>
      <w:r>
        <w:t>De : AZARD, Julie (ARS-NA/DIRECTION SANTE PUBLIQUE/POLE QUALITE-SECURITE-SOINS) Envoyé : mardi 9 juin 2020 19:17 À : THOMAS, Diane (DGOS/SOUS-DIR PILOTAGE PERFORMANCE/PF3) Objet : TR: Présence d'un laboratoire d'analyse médicale au sein d'une maison de santé</w:t>
      </w:r>
    </w:p>
    <w:p w:rsidR="00B32E7B" w:rsidRDefault="00B32E7B" w:rsidP="00B32E7B">
      <w:pPr>
        <w:pStyle w:val="Textebrut"/>
      </w:pPr>
    </w:p>
    <w:p w:rsidR="00B32E7B" w:rsidRDefault="00B32E7B" w:rsidP="00B32E7B">
      <w:pPr>
        <w:pStyle w:val="Textebrut"/>
      </w:pPr>
      <w:r>
        <w:t xml:space="preserve">Bonsoir Diane, </w:t>
      </w:r>
      <w:proofErr w:type="spellStart"/>
      <w:r>
        <w:t>ddans</w:t>
      </w:r>
      <w:proofErr w:type="spellEnd"/>
      <w:r>
        <w:t xml:space="preserve"> sa réponse de 2013, selon l'article L. 6323-</w:t>
      </w:r>
    </w:p>
    <w:p w:rsidR="00B32E7B" w:rsidRDefault="00B32E7B" w:rsidP="00B32E7B">
      <w:pPr>
        <w:pStyle w:val="Textebrut"/>
      </w:pPr>
    </w:p>
    <w:p w:rsidR="00B32E7B" w:rsidRDefault="00B32E7B" w:rsidP="00B32E7B">
      <w:pPr>
        <w:pStyle w:val="Textebrut"/>
      </w:pPr>
      <w:r>
        <w:t>J’espère que tu vas bien. Nous avons eu plus de déclarations grâce au décalage de la date de clôture (j’en ai eu par mail aussi, ce qui fausse les résultats de Nouvelle – Aquitaine</w:t>
      </w:r>
      <w:proofErr w:type="gramStart"/>
      <w:r>
        <w:t>..</w:t>
      </w:r>
      <w:proofErr w:type="gramEnd"/>
      <w:r>
        <w:t xml:space="preserve"> </w:t>
      </w:r>
      <w:r>
        <w:rPr>
          <w:rFonts w:ascii="Segoe UI Symbol" w:hAnsi="Segoe UI Symbol" w:cs="Segoe UI Symbol"/>
        </w:rPr>
        <w:t>☺</w:t>
      </w:r>
      <w:r>
        <w:t>). Merci</w:t>
      </w:r>
    </w:p>
    <w:p w:rsidR="00B32E7B" w:rsidRDefault="00B32E7B" w:rsidP="00B32E7B">
      <w:pPr>
        <w:pStyle w:val="Textebrut"/>
      </w:pPr>
    </w:p>
    <w:p w:rsidR="00B32E7B" w:rsidRDefault="00B32E7B" w:rsidP="00B32E7B">
      <w:pPr>
        <w:pStyle w:val="Textebrut"/>
      </w:pPr>
      <w:r>
        <w:t>Je te contacte sur une autre question qui concerne ton bureau.</w:t>
      </w:r>
    </w:p>
    <w:p w:rsidR="00B32E7B" w:rsidRDefault="00B32E7B" w:rsidP="00B32E7B">
      <w:pPr>
        <w:pStyle w:val="Textebrut"/>
      </w:pPr>
    </w:p>
    <w:p w:rsidR="00B32E7B" w:rsidRDefault="00B32E7B" w:rsidP="00B32E7B">
      <w:pPr>
        <w:pStyle w:val="Textebrut"/>
      </w:pPr>
      <w:r>
        <w:t>Je suis sollicitée par un confrère de l’ARS sur une MSP.</w:t>
      </w:r>
    </w:p>
    <w:p w:rsidR="00B32E7B" w:rsidRDefault="00B32E7B" w:rsidP="00B32E7B">
      <w:pPr>
        <w:pStyle w:val="Textebrut"/>
      </w:pPr>
      <w:r>
        <w:t xml:space="preserve">Dans le projet immobilier d’un projet de MSP,  il est prévu la présence d’un laboratoire </w:t>
      </w:r>
      <w:proofErr w:type="gramStart"/>
      <w:r>
        <w:t>d’analyse médicales</w:t>
      </w:r>
      <w:proofErr w:type="gramEnd"/>
      <w:r>
        <w:t>.</w:t>
      </w:r>
    </w:p>
    <w:p w:rsidR="00B32E7B" w:rsidRDefault="00B32E7B" w:rsidP="00B32E7B">
      <w:pPr>
        <w:pStyle w:val="Textebrut"/>
      </w:pPr>
    </w:p>
    <w:p w:rsidR="00B32E7B" w:rsidRDefault="00B32E7B" w:rsidP="00B32E7B">
      <w:pPr>
        <w:pStyle w:val="Textebrut"/>
      </w:pPr>
      <w:r>
        <w:t>Mon interprétation :</w:t>
      </w:r>
    </w:p>
    <w:p w:rsidR="00B32E7B" w:rsidRDefault="00B32E7B" w:rsidP="00B32E7B">
      <w:pPr>
        <w:pStyle w:val="Textebrut"/>
      </w:pPr>
      <w:r>
        <w:t>A mon sens, comme les officines, pas de possibilité d’implantation dans le même lieu, étant donné qu’une MSP est donnée de sa personnalité morale et qu’un LBM exploité par une société ne peut pas participer.</w:t>
      </w:r>
    </w:p>
    <w:p w:rsidR="00B32E7B" w:rsidRDefault="00B32E7B" w:rsidP="00B32E7B">
      <w:pPr>
        <w:pStyle w:val="Textebrut"/>
      </w:pPr>
      <w:r>
        <w:t>Par contre, il est possible qu’un biologiste participe à l’exercice coordonné au sein de la MSP.</w:t>
      </w:r>
    </w:p>
    <w:p w:rsidR="00B32E7B" w:rsidRDefault="00B32E7B" w:rsidP="00B32E7B">
      <w:pPr>
        <w:pStyle w:val="Textebrut"/>
      </w:pPr>
    </w:p>
    <w:p w:rsidR="00B32E7B" w:rsidRDefault="00B32E7B" w:rsidP="00B32E7B">
      <w:pPr>
        <w:pStyle w:val="Textebrut"/>
      </w:pPr>
      <w:r>
        <w:t>Tu trouveras ci-après la réponse de la DGOS en 2013…</w:t>
      </w:r>
    </w:p>
    <w:p w:rsidR="00B32E7B" w:rsidRDefault="00B32E7B" w:rsidP="00B32E7B">
      <w:pPr>
        <w:pStyle w:val="Textebrut"/>
      </w:pPr>
    </w:p>
    <w:p w:rsidR="00B32E7B" w:rsidRDefault="00B32E7B" w:rsidP="00B32E7B">
      <w:pPr>
        <w:pStyle w:val="Textebrut"/>
      </w:pPr>
      <w:r>
        <w:t>Je te remercie pour tes conseils.</w:t>
      </w:r>
    </w:p>
    <w:p w:rsidR="00B32E7B" w:rsidRDefault="00B32E7B" w:rsidP="00B32E7B">
      <w:pPr>
        <w:pStyle w:val="Textebrut"/>
      </w:pPr>
    </w:p>
    <w:p w:rsidR="00B32E7B" w:rsidRDefault="00B32E7B" w:rsidP="00B32E7B">
      <w:pPr>
        <w:pStyle w:val="Textebrut"/>
      </w:pPr>
      <w:r>
        <w:t>Bien cordialement</w:t>
      </w:r>
    </w:p>
    <w:p w:rsidR="00B32E7B" w:rsidRDefault="00B32E7B" w:rsidP="00B32E7B">
      <w:pPr>
        <w:pStyle w:val="Textebrut"/>
      </w:pPr>
    </w:p>
    <w:p w:rsidR="00B32E7B" w:rsidRDefault="00B32E7B" w:rsidP="00B32E7B">
      <w:pPr>
        <w:pStyle w:val="Textebrut"/>
      </w:pPr>
      <w:r>
        <w:t>Julie AZARD – Pharmacien Inspecteur de Santé Publique Pôle qualité, sécurité des soins, des accompagnements et des produits de santé Direction de la Santé Publique ____________________________________________________________________</w:t>
      </w:r>
    </w:p>
    <w:p w:rsidR="00B32E7B" w:rsidRDefault="00B32E7B" w:rsidP="00B32E7B">
      <w:pPr>
        <w:pStyle w:val="Textebrut"/>
      </w:pPr>
    </w:p>
    <w:p w:rsidR="00B32E7B" w:rsidRDefault="00B32E7B" w:rsidP="00B32E7B">
      <w:pPr>
        <w:pStyle w:val="Textebrut"/>
      </w:pPr>
    </w:p>
    <w:p w:rsidR="00B32E7B" w:rsidRDefault="00B32E7B" w:rsidP="00B32E7B">
      <w:pPr>
        <w:pStyle w:val="Textebrut"/>
      </w:pPr>
      <w:r>
        <w:t>== Agence Régionale de Santé (ARS) Nouvelle-Aquitaine</w:t>
      </w:r>
    </w:p>
    <w:p w:rsidR="00B32E7B" w:rsidRDefault="00B32E7B" w:rsidP="00B32E7B">
      <w:pPr>
        <w:pStyle w:val="Textebrut"/>
      </w:pPr>
      <w:r>
        <w:t>103 bis rue Belleville - CS 91704 - 33063 Bordeaux Cedex Tél. : 05 57 01 44 81 - Port. (</w:t>
      </w:r>
      <w:proofErr w:type="gramStart"/>
      <w:r>
        <w:t>uniquement</w:t>
      </w:r>
      <w:proofErr w:type="gramEnd"/>
      <w:r>
        <w:t xml:space="preserve"> le jeudi) : 07 63 62 17 72 Courriel : </w:t>
      </w:r>
      <w:hyperlink r:id="rId12" w:history="1">
        <w:r>
          <w:rPr>
            <w:rStyle w:val="Lienhypertexte"/>
          </w:rPr>
          <w:t>julie.azard@ars.sante.fr&lt;mailto:julie.azard@ars.sante.fr</w:t>
        </w:r>
      </w:hyperlink>
      <w:r>
        <w:t>&gt;</w:t>
      </w:r>
    </w:p>
    <w:p w:rsidR="00B32E7B" w:rsidRDefault="00B32E7B" w:rsidP="00B32E7B">
      <w:pPr>
        <w:pStyle w:val="Textebrut"/>
      </w:pPr>
      <w:hyperlink w:history="1">
        <w:r>
          <w:rPr>
            <w:rStyle w:val="Lienhypertexte"/>
          </w:rPr>
          <w:t>www.ars.nouvelle-aquitaine.sante.fr&lt;http://www.ars.nouvelle-aquitaine.sante.fr/</w:t>
        </w:r>
      </w:hyperlink>
      <w:r>
        <w:t>&gt;</w:t>
      </w:r>
    </w:p>
    <w:p w:rsidR="00B32E7B" w:rsidRPr="00B32E7B" w:rsidRDefault="00B32E7B" w:rsidP="00B32E7B">
      <w:pPr>
        <w:pStyle w:val="Textebrut"/>
        <w:rPr>
          <w:lang w:val="en-US"/>
        </w:rPr>
      </w:pPr>
      <w:r w:rsidRPr="00B32E7B">
        <w:rPr>
          <w:lang w:val="en-US"/>
        </w:rPr>
        <w:t>[cid:165c38066701f3c04f2]&lt;</w:t>
      </w:r>
      <w:hyperlink r:id="rId13" w:history="1">
        <w:r w:rsidRPr="00B32E7B">
          <w:rPr>
            <w:rStyle w:val="Lienhypertexte"/>
            <w:lang w:val="en-US"/>
          </w:rPr>
          <w:t>http://www.facebook.com/ARS.nouvelleaquitaine/</w:t>
        </w:r>
      </w:hyperlink>
      <w:proofErr w:type="gramStart"/>
      <w:r w:rsidRPr="00B32E7B">
        <w:rPr>
          <w:lang w:val="en-US"/>
        </w:rPr>
        <w:t>&gt;  [</w:t>
      </w:r>
      <w:proofErr w:type="gramEnd"/>
      <w:r w:rsidRPr="00B32E7B">
        <w:rPr>
          <w:lang w:val="en-US"/>
        </w:rPr>
        <w:t>cid:165c3806670201d7d03] &lt;</w:t>
      </w:r>
      <w:hyperlink r:id="rId14" w:history="1">
        <w:r w:rsidRPr="00B32E7B">
          <w:rPr>
            <w:rStyle w:val="Lienhypertexte"/>
            <w:lang w:val="en-US"/>
          </w:rPr>
          <w:t>http://twitter.com/ARS_NAquit</w:t>
        </w:r>
      </w:hyperlink>
      <w:r w:rsidRPr="00B32E7B">
        <w:rPr>
          <w:lang w:val="en-US"/>
        </w:rPr>
        <w:t>&gt;</w:t>
      </w:r>
    </w:p>
    <w:p w:rsidR="00B32E7B" w:rsidRPr="00B32E7B" w:rsidRDefault="00B32E7B" w:rsidP="00B32E7B">
      <w:pPr>
        <w:pStyle w:val="Textebrut"/>
        <w:rPr>
          <w:lang w:val="en-US"/>
        </w:rPr>
      </w:pPr>
    </w:p>
    <w:p w:rsidR="00B32E7B" w:rsidRPr="00B32E7B" w:rsidRDefault="00B32E7B" w:rsidP="00B32E7B">
      <w:pPr>
        <w:pStyle w:val="Textebrut"/>
        <w:rPr>
          <w:lang w:val="en-US"/>
        </w:rPr>
      </w:pPr>
    </w:p>
    <w:p w:rsidR="00B32E7B" w:rsidRPr="00B32E7B" w:rsidRDefault="00B32E7B" w:rsidP="00B32E7B">
      <w:pPr>
        <w:pStyle w:val="Textebrut"/>
        <w:rPr>
          <w:lang w:val="en-US"/>
        </w:rPr>
      </w:pPr>
    </w:p>
    <w:p w:rsidR="00B32E7B" w:rsidRDefault="00B32E7B" w:rsidP="00B32E7B">
      <w:pPr>
        <w:pStyle w:val="Textebrut"/>
      </w:pPr>
      <w:r>
        <w:t>[</w:t>
      </w:r>
      <w:proofErr w:type="spellStart"/>
      <w:r>
        <w:t>Footer_email-GestesBarrieres</w:t>
      </w:r>
      <w:proofErr w:type="spellEnd"/>
      <w:r>
        <w:t>]</w:t>
      </w: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outlineLvl w:val="0"/>
      </w:pPr>
      <w:r>
        <w:t>De :                         CVETOJEVIC, Deborah</w:t>
      </w:r>
    </w:p>
    <w:p w:rsidR="00B32E7B" w:rsidRDefault="00B32E7B" w:rsidP="00B32E7B">
      <w:pPr>
        <w:pStyle w:val="Textebrut"/>
      </w:pPr>
      <w:r>
        <w:t>Envoyé :                mardi 2 juillet 2013 17:13</w:t>
      </w:r>
    </w:p>
    <w:p w:rsidR="00B32E7B" w:rsidRDefault="00B32E7B" w:rsidP="00B32E7B">
      <w:pPr>
        <w:pStyle w:val="Textebrut"/>
      </w:pPr>
      <w:r>
        <w:t>À :                           PANDOLFO, Maryse</w:t>
      </w:r>
    </w:p>
    <w:p w:rsidR="00B32E7B" w:rsidRDefault="00B32E7B" w:rsidP="00B32E7B">
      <w:pPr>
        <w:pStyle w:val="Textebrut"/>
      </w:pPr>
      <w:r>
        <w:lastRenderedPageBreak/>
        <w:t>Cc :                         LETERRIER, Dominique; MARCHAND, François</w:t>
      </w:r>
    </w:p>
    <w:p w:rsidR="00B32E7B" w:rsidRDefault="00B32E7B" w:rsidP="00B32E7B">
      <w:pPr>
        <w:pStyle w:val="Textebrut"/>
      </w:pPr>
      <w:r>
        <w:t>Objet :                   RE: Maison de santé et site de LBM</w:t>
      </w:r>
    </w:p>
    <w:p w:rsidR="00B32E7B" w:rsidRDefault="00B32E7B" w:rsidP="00B32E7B">
      <w:pPr>
        <w:pStyle w:val="Textebrut"/>
      </w:pPr>
    </w:p>
    <w:p w:rsidR="00B32E7B" w:rsidRDefault="00B32E7B" w:rsidP="00B32E7B">
      <w:pPr>
        <w:pStyle w:val="Textebrut"/>
      </w:pPr>
      <w:r>
        <w:t>Bonjour,</w:t>
      </w:r>
    </w:p>
    <w:p w:rsidR="00B32E7B" w:rsidRDefault="00B32E7B" w:rsidP="00B32E7B">
      <w:pPr>
        <w:pStyle w:val="Textebrut"/>
      </w:pPr>
    </w:p>
    <w:p w:rsidR="00B32E7B" w:rsidRDefault="00B32E7B" w:rsidP="00B32E7B">
      <w:pPr>
        <w:pStyle w:val="Textebrut"/>
      </w:pPr>
      <w:r>
        <w:t>Voici les quelques éléments que je porte à votre connaissance en réponse à vos interrogations :</w:t>
      </w:r>
    </w:p>
    <w:p w:rsidR="00B32E7B" w:rsidRDefault="00B32E7B" w:rsidP="00B32E7B">
      <w:pPr>
        <w:pStyle w:val="Textebrut"/>
      </w:pPr>
    </w:p>
    <w:p w:rsidR="00B32E7B" w:rsidRDefault="00B32E7B" w:rsidP="00B32E7B">
      <w:pPr>
        <w:pStyle w:val="Textebrut"/>
      </w:pPr>
      <w:r>
        <w:t>S’agissant de la localisation d’un LBM dans une maison de santé Aux termes de l’article L. 6323-3, une maison de santé est une personne morale constituée entre professionnels médicaux, auxiliaires médicaux ou pharmaciens.</w:t>
      </w:r>
    </w:p>
    <w:p w:rsidR="00B32E7B" w:rsidRDefault="00B32E7B" w:rsidP="00B32E7B">
      <w:pPr>
        <w:pStyle w:val="Textebrut"/>
      </w:pPr>
      <w:r>
        <w:t>Il faut que chaque professionnel exerce à son compte, en tant que personne physique. S’il s’agit d’un LBM exploité en nom propre par un pharmacien biologiste ou un médecin biologiste, il pourrait intégrer la maison de santé. En revanche, si le laboratoire est exploité par une société, il ne peut intégrer une maison de santé</w:t>
      </w:r>
    </w:p>
    <w:p w:rsidR="00B32E7B" w:rsidRDefault="00B32E7B" w:rsidP="00B32E7B">
      <w:pPr>
        <w:pStyle w:val="Textebrut"/>
      </w:pPr>
    </w:p>
    <w:p w:rsidR="00B32E7B" w:rsidRDefault="00B32E7B" w:rsidP="00B32E7B">
      <w:pPr>
        <w:pStyle w:val="Textebrut"/>
      </w:pPr>
      <w:r>
        <w:t>S’agissant de l’existence de toilettes pour patients dans les LBM Certes il n’existe pas de texte spécifique aux LBM à ce sujet, néanmoins l’obligation de disposer de sanitaires est prévue dès lors que l’établissement concerné reçoit du public. Et la problématique du handicap a été prise en compte, les établissements étant depuis l’arrêté du 1er août 2006 concernés par cette exigence.</w:t>
      </w:r>
    </w:p>
    <w:p w:rsidR="00B32E7B" w:rsidRDefault="00B32E7B" w:rsidP="00B32E7B">
      <w:pPr>
        <w:pStyle w:val="Textebrut"/>
      </w:pPr>
    </w:p>
    <w:p w:rsidR="00B32E7B" w:rsidRDefault="00B32E7B" w:rsidP="00B32E7B">
      <w:pPr>
        <w:pStyle w:val="Textebrut"/>
      </w:pPr>
      <w:r>
        <w:t>Espérant avoir répondu à vos interrogations,</w:t>
      </w:r>
    </w:p>
    <w:p w:rsidR="00B32E7B" w:rsidRDefault="00B32E7B" w:rsidP="00B32E7B">
      <w:pPr>
        <w:pStyle w:val="Textebrut"/>
      </w:pPr>
    </w:p>
    <w:p w:rsidR="00B32E7B" w:rsidRDefault="00B32E7B" w:rsidP="00B32E7B">
      <w:pPr>
        <w:pStyle w:val="Textebrut"/>
      </w:pPr>
      <w:r>
        <w:t>Bien cordialement,</w:t>
      </w:r>
    </w:p>
    <w:p w:rsidR="00B32E7B" w:rsidRDefault="00B32E7B" w:rsidP="00B32E7B">
      <w:pPr>
        <w:pStyle w:val="Textebrut"/>
      </w:pPr>
    </w:p>
    <w:p w:rsidR="00B32E7B" w:rsidRDefault="00B32E7B" w:rsidP="00B32E7B">
      <w:pPr>
        <w:pStyle w:val="Textebrut"/>
      </w:pPr>
      <w:r>
        <w:t>Déborah CVETOJEVIC</w:t>
      </w:r>
    </w:p>
    <w:p w:rsidR="00B32E7B" w:rsidRDefault="00B32E7B" w:rsidP="00B32E7B">
      <w:pPr>
        <w:pStyle w:val="Textebrut"/>
      </w:pPr>
      <w:r>
        <w:t>Chef de bureau R3-DGOS</w:t>
      </w:r>
    </w:p>
    <w:p w:rsidR="00B32E7B" w:rsidRDefault="00B32E7B" w:rsidP="00B32E7B">
      <w:pPr>
        <w:pStyle w:val="Textebrut"/>
      </w:pPr>
    </w:p>
    <w:p w:rsidR="00B32E7B" w:rsidRDefault="00B32E7B" w:rsidP="00B32E7B">
      <w:pPr>
        <w:pStyle w:val="Textebrut"/>
      </w:pPr>
      <w:r>
        <w:t>_____________________________________________</w:t>
      </w:r>
    </w:p>
    <w:p w:rsidR="00B32E7B" w:rsidRDefault="00B32E7B" w:rsidP="00B32E7B">
      <w:pPr>
        <w:pStyle w:val="Textebrut"/>
        <w:outlineLvl w:val="0"/>
      </w:pPr>
      <w:r>
        <w:t>De : PANDOLFO, Maryse</w:t>
      </w:r>
    </w:p>
    <w:p w:rsidR="00B32E7B" w:rsidRDefault="00B32E7B" w:rsidP="00B32E7B">
      <w:pPr>
        <w:pStyle w:val="Textebrut"/>
      </w:pPr>
      <w:r>
        <w:t>Envoyé : vendredi 28 juin 2013 10:35</w:t>
      </w:r>
    </w:p>
    <w:p w:rsidR="00B32E7B" w:rsidRDefault="00B32E7B" w:rsidP="00B32E7B">
      <w:pPr>
        <w:pStyle w:val="Textebrut"/>
      </w:pPr>
      <w:r>
        <w:t>À : CVETOJEVIC, Deborah</w:t>
      </w:r>
    </w:p>
    <w:p w:rsidR="00B32E7B" w:rsidRDefault="00B32E7B" w:rsidP="00B32E7B">
      <w:pPr>
        <w:pStyle w:val="Textebrut"/>
      </w:pPr>
      <w:r>
        <w:t>Objet : Maison de santé et site de LBM</w:t>
      </w:r>
    </w:p>
    <w:p w:rsidR="00B32E7B" w:rsidRDefault="00B32E7B" w:rsidP="00B32E7B">
      <w:pPr>
        <w:pStyle w:val="Textebrut"/>
      </w:pPr>
    </w:p>
    <w:p w:rsidR="00B32E7B" w:rsidRDefault="00B32E7B" w:rsidP="00B32E7B">
      <w:pPr>
        <w:pStyle w:val="Textebrut"/>
      </w:pPr>
    </w:p>
    <w:p w:rsidR="00B32E7B" w:rsidRDefault="00B32E7B" w:rsidP="00B32E7B">
      <w:pPr>
        <w:pStyle w:val="Textebrut"/>
      </w:pPr>
      <w:r>
        <w:t>Bonjour,</w:t>
      </w:r>
    </w:p>
    <w:p w:rsidR="00B32E7B" w:rsidRDefault="00B32E7B" w:rsidP="00B32E7B">
      <w:pPr>
        <w:pStyle w:val="Textebrut"/>
      </w:pPr>
      <w:r>
        <w:t>Je suis pharmacien inspecteur de santé publique à l'ARS du Nord Pas-de-Calais et interrogée par un biologiste responsable d'un laboratoire de biologie médicale (LBM) qui est sollicité pour transférer un site de son LBM au sein d'une maison de santé et qui se pose la question de toilettes pour les patients qui ne seraient plus situées dans les locaux du site du LBM mais seraient communes à d'autres professionnels de santé.</w:t>
      </w:r>
    </w:p>
    <w:p w:rsidR="00B32E7B" w:rsidRDefault="00B32E7B" w:rsidP="00B32E7B">
      <w:pPr>
        <w:pStyle w:val="Textebrut"/>
      </w:pPr>
      <w:r>
        <w:t>Je ne trouve pas dans les textes actuels du CSP de dispositions qui obligent effectivement les LBM à avoir des toilettes pour leurs patients.</w:t>
      </w:r>
    </w:p>
    <w:p w:rsidR="00B32E7B" w:rsidRDefault="00B32E7B" w:rsidP="00B32E7B">
      <w:pPr>
        <w:pStyle w:val="Textebrut"/>
      </w:pPr>
      <w:r>
        <w:t>Par contre je me demande si d'une façon générale il est possible pour un LBM de faire partie d'une maison de santé.</w:t>
      </w:r>
    </w:p>
    <w:p w:rsidR="00B32E7B" w:rsidRDefault="00B32E7B" w:rsidP="00B32E7B">
      <w:pPr>
        <w:pStyle w:val="Textebrut"/>
      </w:pPr>
      <w:r>
        <w:t>Je vous remercie pour l'aide que vous pourrez m'apporter dans votre réponse.</w:t>
      </w:r>
    </w:p>
    <w:p w:rsidR="00B32E7B" w:rsidRDefault="00B32E7B" w:rsidP="00B32E7B">
      <w:pPr>
        <w:pStyle w:val="Textebrut"/>
      </w:pPr>
      <w:r>
        <w:t>Cordialement,</w:t>
      </w: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outlineLvl w:val="0"/>
      </w:pPr>
      <w:r>
        <w:t xml:space="preserve">De : FLEURISSON, Karl (ARS-NA/DIRECTION OFFRE SOINS ET AUTONOMIE/POLE ANIMATION-POLITIQUE REGIONALE OFFRE) Envoyé : mardi 9 juin 2020 14:51 À : AZARD, Julie (ARS-NA/DIRECTION </w:t>
      </w:r>
      <w:r>
        <w:lastRenderedPageBreak/>
        <w:t>SANTE PUBLIQUE/POLE QUALITE-SECURITE-SOINS) Cc : VOLPATO-COILIER, Mélanie (ARS-NA) Objet : Présence d'un laboratoire d'analyse médicale au sein d'une maison de santé</w:t>
      </w:r>
    </w:p>
    <w:p w:rsidR="00B32E7B" w:rsidRDefault="00B32E7B" w:rsidP="00B32E7B">
      <w:pPr>
        <w:pStyle w:val="Textebrut"/>
      </w:pPr>
    </w:p>
    <w:p w:rsidR="00B32E7B" w:rsidRDefault="00B32E7B" w:rsidP="00B32E7B">
      <w:pPr>
        <w:pStyle w:val="Textebrut"/>
      </w:pPr>
      <w:r>
        <w:t>Bonjour,</w:t>
      </w:r>
    </w:p>
    <w:p w:rsidR="00B32E7B" w:rsidRDefault="00B32E7B" w:rsidP="00B32E7B">
      <w:pPr>
        <w:pStyle w:val="Textebrut"/>
      </w:pPr>
    </w:p>
    <w:p w:rsidR="00B32E7B" w:rsidRDefault="00B32E7B" w:rsidP="00B32E7B">
      <w:pPr>
        <w:pStyle w:val="Textebrut"/>
      </w:pPr>
    </w:p>
    <w:p w:rsidR="00B32E7B" w:rsidRDefault="00B32E7B" w:rsidP="00B32E7B">
      <w:pPr>
        <w:pStyle w:val="Textebrut"/>
      </w:pPr>
      <w:r>
        <w:t xml:space="preserve">Je me permets de vous contacter sur les conseils d’Aurélie </w:t>
      </w:r>
      <w:proofErr w:type="spellStart"/>
      <w:r>
        <w:t>Guillout</w:t>
      </w:r>
      <w:proofErr w:type="spellEnd"/>
      <w:r>
        <w:t>.</w:t>
      </w:r>
    </w:p>
    <w:p w:rsidR="00B32E7B" w:rsidRDefault="00B32E7B" w:rsidP="00B32E7B">
      <w:pPr>
        <w:pStyle w:val="Textebrut"/>
      </w:pPr>
    </w:p>
    <w:p w:rsidR="00B32E7B" w:rsidRDefault="00B32E7B" w:rsidP="00B32E7B">
      <w:pPr>
        <w:pStyle w:val="Textebrut"/>
      </w:pPr>
      <w:r>
        <w:t xml:space="preserve">Nous avons un projet de maison de santé </w:t>
      </w:r>
      <w:proofErr w:type="spellStart"/>
      <w:r>
        <w:t>pluriprofessionnelle</w:t>
      </w:r>
      <w:proofErr w:type="spellEnd"/>
      <w:r>
        <w:t xml:space="preserve"> (MSP) à Mussidan en Dordogne qui doit passer lundi prochain, pour validation, en commission régionale.</w:t>
      </w:r>
    </w:p>
    <w:p w:rsidR="00B32E7B" w:rsidRDefault="00B32E7B" w:rsidP="00B32E7B">
      <w:pPr>
        <w:pStyle w:val="Textebrut"/>
      </w:pPr>
    </w:p>
    <w:p w:rsidR="00B32E7B" w:rsidRDefault="00B32E7B" w:rsidP="00B32E7B">
      <w:pPr>
        <w:pStyle w:val="Textebrut"/>
      </w:pPr>
      <w:r>
        <w:t xml:space="preserve">Dans le projet immobilier, il est notamment prévu la présence d’un laboratoire </w:t>
      </w:r>
      <w:proofErr w:type="gramStart"/>
      <w:r>
        <w:t>d’analyse médicales</w:t>
      </w:r>
      <w:proofErr w:type="gramEnd"/>
      <w:r>
        <w:t>. Je sais que ce n’est pas possible pour une officine de pharmacie (assimilée à un commerce), mais je ne sais pas ce qu’il en est pour un laboratoire d’analyse médicale.</w:t>
      </w:r>
    </w:p>
    <w:p w:rsidR="00B32E7B" w:rsidRDefault="00B32E7B" w:rsidP="00B32E7B">
      <w:pPr>
        <w:pStyle w:val="Textebrut"/>
      </w:pPr>
    </w:p>
    <w:p w:rsidR="00B32E7B" w:rsidRDefault="00B32E7B" w:rsidP="00B32E7B">
      <w:pPr>
        <w:pStyle w:val="Textebrut"/>
      </w:pPr>
      <w:r>
        <w:t xml:space="preserve">Pouvez-vous me confirmer que rien ne s’oppose juridiquement à ce qu’un laboratoire </w:t>
      </w:r>
      <w:proofErr w:type="gramStart"/>
      <w:r>
        <w:t>d’analyse médicales</w:t>
      </w:r>
      <w:proofErr w:type="gramEnd"/>
      <w:r>
        <w:t xml:space="preserve"> soit implanté dans une maison de santé ?</w:t>
      </w:r>
    </w:p>
    <w:p w:rsidR="00B32E7B" w:rsidRDefault="00B32E7B" w:rsidP="00B32E7B">
      <w:pPr>
        <w:pStyle w:val="Textebrut"/>
      </w:pPr>
    </w:p>
    <w:p w:rsidR="00B32E7B" w:rsidRDefault="00B32E7B" w:rsidP="00B32E7B">
      <w:pPr>
        <w:pStyle w:val="Textebrut"/>
      </w:pPr>
      <w:r>
        <w:t>Merci d’avance pour votre réponse,</w:t>
      </w:r>
    </w:p>
    <w:p w:rsidR="00B32E7B" w:rsidRDefault="00B32E7B" w:rsidP="00B32E7B">
      <w:pPr>
        <w:pStyle w:val="Textebrut"/>
      </w:pPr>
    </w:p>
    <w:p w:rsidR="00B32E7B" w:rsidRDefault="00B32E7B" w:rsidP="00B32E7B">
      <w:pPr>
        <w:pStyle w:val="Textebrut"/>
      </w:pPr>
    </w:p>
    <w:p w:rsidR="00B32E7B" w:rsidRDefault="00B32E7B" w:rsidP="00B32E7B">
      <w:pPr>
        <w:pStyle w:val="Textebrut"/>
      </w:pPr>
      <w:r>
        <w:t>Bien cordialement,</w:t>
      </w:r>
    </w:p>
    <w:p w:rsidR="00B32E7B" w:rsidRDefault="00B32E7B" w:rsidP="00B32E7B">
      <w:pPr>
        <w:pStyle w:val="Textebrut"/>
      </w:pPr>
    </w:p>
    <w:p w:rsidR="00B32E7B" w:rsidRDefault="00B32E7B" w:rsidP="00B32E7B">
      <w:pPr>
        <w:pStyle w:val="Textebrut"/>
      </w:pPr>
    </w:p>
    <w:p w:rsidR="00B32E7B" w:rsidRDefault="00B32E7B" w:rsidP="00B32E7B">
      <w:pPr>
        <w:pStyle w:val="Textebrut"/>
      </w:pPr>
      <w:r>
        <w:t>Karl FLEURISSON</w:t>
      </w:r>
    </w:p>
    <w:p w:rsidR="00B32E7B" w:rsidRDefault="00B32E7B" w:rsidP="00B32E7B">
      <w:pPr>
        <w:pStyle w:val="Textebrut"/>
      </w:pPr>
      <w:r>
        <w:t>Responsable adjoint du Pôle offre de soins, Responsable du Département soins primaires et urgents</w:t>
      </w:r>
    </w:p>
    <w:p w:rsidR="00B32E7B" w:rsidRDefault="00B32E7B" w:rsidP="00B32E7B">
      <w:pPr>
        <w:pStyle w:val="Textebrut"/>
      </w:pPr>
    </w:p>
    <w:p w:rsidR="00B32E7B" w:rsidRDefault="00B32E7B" w:rsidP="00B32E7B">
      <w:pPr>
        <w:pStyle w:val="Textebrut"/>
      </w:pPr>
      <w:r>
        <w:t>Direction de l’offre de soins et de l’autonomie (DOSA) Pôle offre de soins ____________________________________________________________________</w:t>
      </w:r>
    </w:p>
    <w:p w:rsidR="00B32E7B" w:rsidRDefault="00B32E7B" w:rsidP="00B32E7B">
      <w:pPr>
        <w:pStyle w:val="Textebrut"/>
      </w:pPr>
    </w:p>
    <w:p w:rsidR="00B32E7B" w:rsidRDefault="00B32E7B" w:rsidP="00B32E7B">
      <w:pPr>
        <w:pStyle w:val="Textebrut"/>
      </w:pPr>
    </w:p>
    <w:p w:rsidR="00B32E7B" w:rsidRDefault="00B32E7B" w:rsidP="00B32E7B">
      <w:pPr>
        <w:pStyle w:val="Textebrut"/>
      </w:pPr>
      <w:r>
        <w:t>[</w:t>
      </w:r>
      <w:hyperlink r:id="rId15" w:history="1">
        <w:r>
          <w:rPr>
            <w:rStyle w:val="Lienhypertexte"/>
          </w:rPr>
          <w:t>cid:image003.png@01D4DB23.6B960880</w:t>
        </w:r>
      </w:hyperlink>
      <w:r>
        <w:t>]&lt;</w:t>
      </w:r>
      <w:hyperlink r:id="rId16" w:history="1">
        <w:r>
          <w:rPr>
            <w:rStyle w:val="Lienhypertexte"/>
          </w:rPr>
          <w:t>http://www.ars.nouvelle-aquitaine.sante.fr/</w:t>
        </w:r>
      </w:hyperlink>
      <w:r>
        <w:t>&gt;</w:t>
      </w:r>
    </w:p>
    <w:p w:rsidR="00B32E7B" w:rsidRDefault="00B32E7B" w:rsidP="00B32E7B">
      <w:pPr>
        <w:pStyle w:val="Textebrut"/>
      </w:pPr>
    </w:p>
    <w:p w:rsidR="00B32E7B" w:rsidRDefault="00B32E7B" w:rsidP="00B32E7B">
      <w:pPr>
        <w:pStyle w:val="Textebrut"/>
      </w:pPr>
      <w:r>
        <w:t>== Agence Régionale de Santé (ARS) Nouvelle-Aquitaine</w:t>
      </w:r>
    </w:p>
    <w:p w:rsidR="00B32E7B" w:rsidRDefault="00B32E7B" w:rsidP="00B32E7B">
      <w:pPr>
        <w:pStyle w:val="Textebrut"/>
      </w:pPr>
      <w:r>
        <w:t xml:space="preserve">103 bis rue Belleville - CS 91704 - 33063 Bordeaux Cedex Tél. : 05 57 01 47 23 Courriel : </w:t>
      </w:r>
      <w:hyperlink r:id="rId17" w:history="1">
        <w:r>
          <w:rPr>
            <w:rStyle w:val="Lienhypertexte"/>
          </w:rPr>
          <w:t>karl.fleurisson@ars.sante.fr&lt;mailto:karl.fleurisson@ars.sante.fr</w:t>
        </w:r>
      </w:hyperlink>
      <w:r>
        <w:t>&gt;</w:t>
      </w:r>
    </w:p>
    <w:p w:rsidR="00B32E7B" w:rsidRDefault="00B32E7B" w:rsidP="00B32E7B">
      <w:pPr>
        <w:pStyle w:val="Textebrut"/>
      </w:pPr>
    </w:p>
    <w:p w:rsidR="00B32E7B" w:rsidRDefault="00B32E7B" w:rsidP="00B32E7B">
      <w:pPr>
        <w:pStyle w:val="Textebrut"/>
      </w:pPr>
      <w:hyperlink w:history="1">
        <w:r>
          <w:rPr>
            <w:rStyle w:val="Lienhypertexte"/>
          </w:rPr>
          <w:t>www.ars.nouvelle-aquitaine.sante.fr&lt;http://www.ars.nouvelle-aquitaine.sante.fr/</w:t>
        </w:r>
      </w:hyperlink>
      <w:r>
        <w:t>&gt;</w:t>
      </w: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p>
    <w:p w:rsidR="00B32E7B" w:rsidRDefault="00B32E7B" w:rsidP="00B32E7B">
      <w:pPr>
        <w:pStyle w:val="Textebrut"/>
      </w:pPr>
      <w:r>
        <w:t>________________________________</w:t>
      </w:r>
    </w:p>
    <w:p w:rsidR="00B32E7B" w:rsidRDefault="00B32E7B" w:rsidP="00B32E7B">
      <w:pPr>
        <w:pStyle w:val="Textebrut"/>
      </w:pPr>
    </w:p>
    <w:p w:rsidR="00B32E7B" w:rsidRDefault="00B32E7B" w:rsidP="00B32E7B">
      <w:pPr>
        <w:pStyle w:val="Textebrut"/>
      </w:pPr>
      <w:r>
        <w:t>Les ministères sociaux agissent pour un développement durable.</w:t>
      </w:r>
    </w:p>
    <w:p w:rsidR="00B32E7B" w:rsidRDefault="00B32E7B" w:rsidP="00B32E7B">
      <w:pPr>
        <w:pStyle w:val="Textebrut"/>
      </w:pPr>
    </w:p>
    <w:p w:rsidR="00B32E7B" w:rsidRDefault="00B32E7B" w:rsidP="00B32E7B">
      <w:pPr>
        <w:pStyle w:val="Textebrut"/>
      </w:pPr>
      <w:r>
        <w:t>Préservons l'environnement : n'imprimons que si nécessaire !</w:t>
      </w:r>
    </w:p>
    <w:p w:rsidR="00B32E7B" w:rsidRDefault="00B32E7B" w:rsidP="00B32E7B">
      <w:pPr>
        <w:pStyle w:val="Textebrut"/>
      </w:pPr>
    </w:p>
    <w:p w:rsidR="000C48F1" w:rsidRDefault="00B32E7B">
      <w:bookmarkStart w:id="0" w:name="_GoBack"/>
      <w:bookmarkEnd w:id="0"/>
    </w:p>
    <w:sectPr w:rsidR="000C48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89453E"/>
    <w:multiLevelType w:val="hybridMultilevel"/>
    <w:tmpl w:val="5748C960"/>
    <w:lvl w:ilvl="0" w:tplc="E22E7E0C">
      <w:start w:val="1"/>
      <w:numFmt w:val="bullet"/>
      <w:pStyle w:val="Titre4"/>
      <w:lvlText w:val=""/>
      <w:lvlJc w:val="left"/>
      <w:pPr>
        <w:tabs>
          <w:tab w:val="num" w:pos="720"/>
        </w:tabs>
        <w:ind w:left="720" w:hanging="360"/>
      </w:pPr>
      <w:rPr>
        <w:rFonts w:ascii="Wingdings" w:hAnsi="Wingdings" w:hint="default"/>
      </w:rPr>
    </w:lvl>
    <w:lvl w:ilvl="1" w:tplc="0F661B60" w:tentative="1">
      <w:start w:val="1"/>
      <w:numFmt w:val="bullet"/>
      <w:lvlText w:val="o"/>
      <w:lvlJc w:val="left"/>
      <w:pPr>
        <w:tabs>
          <w:tab w:val="num" w:pos="1440"/>
        </w:tabs>
        <w:ind w:left="1440" w:hanging="360"/>
      </w:pPr>
      <w:rPr>
        <w:rFonts w:ascii="Courier New" w:hAnsi="Courier New" w:hint="default"/>
      </w:rPr>
    </w:lvl>
    <w:lvl w:ilvl="2" w:tplc="7356371C" w:tentative="1">
      <w:start w:val="1"/>
      <w:numFmt w:val="bullet"/>
      <w:lvlText w:val=""/>
      <w:lvlJc w:val="left"/>
      <w:pPr>
        <w:tabs>
          <w:tab w:val="num" w:pos="2160"/>
        </w:tabs>
        <w:ind w:left="2160" w:hanging="360"/>
      </w:pPr>
      <w:rPr>
        <w:rFonts w:ascii="Wingdings" w:hAnsi="Wingdings" w:hint="default"/>
      </w:rPr>
    </w:lvl>
    <w:lvl w:ilvl="3" w:tplc="7B586508" w:tentative="1">
      <w:start w:val="1"/>
      <w:numFmt w:val="bullet"/>
      <w:lvlText w:val=""/>
      <w:lvlJc w:val="left"/>
      <w:pPr>
        <w:tabs>
          <w:tab w:val="num" w:pos="2880"/>
        </w:tabs>
        <w:ind w:left="2880" w:hanging="360"/>
      </w:pPr>
      <w:rPr>
        <w:rFonts w:ascii="Symbol" w:hAnsi="Symbol" w:hint="default"/>
      </w:rPr>
    </w:lvl>
    <w:lvl w:ilvl="4" w:tplc="6872596C" w:tentative="1">
      <w:start w:val="1"/>
      <w:numFmt w:val="bullet"/>
      <w:lvlText w:val="o"/>
      <w:lvlJc w:val="left"/>
      <w:pPr>
        <w:tabs>
          <w:tab w:val="num" w:pos="3600"/>
        </w:tabs>
        <w:ind w:left="3600" w:hanging="360"/>
      </w:pPr>
      <w:rPr>
        <w:rFonts w:ascii="Courier New" w:hAnsi="Courier New" w:hint="default"/>
      </w:rPr>
    </w:lvl>
    <w:lvl w:ilvl="5" w:tplc="F77E3EBC" w:tentative="1">
      <w:start w:val="1"/>
      <w:numFmt w:val="bullet"/>
      <w:lvlText w:val=""/>
      <w:lvlJc w:val="left"/>
      <w:pPr>
        <w:tabs>
          <w:tab w:val="num" w:pos="4320"/>
        </w:tabs>
        <w:ind w:left="4320" w:hanging="360"/>
      </w:pPr>
      <w:rPr>
        <w:rFonts w:ascii="Wingdings" w:hAnsi="Wingdings" w:hint="default"/>
      </w:rPr>
    </w:lvl>
    <w:lvl w:ilvl="6" w:tplc="160E7CC0" w:tentative="1">
      <w:start w:val="1"/>
      <w:numFmt w:val="bullet"/>
      <w:lvlText w:val=""/>
      <w:lvlJc w:val="left"/>
      <w:pPr>
        <w:tabs>
          <w:tab w:val="num" w:pos="5040"/>
        </w:tabs>
        <w:ind w:left="5040" w:hanging="360"/>
      </w:pPr>
      <w:rPr>
        <w:rFonts w:ascii="Symbol" w:hAnsi="Symbol" w:hint="default"/>
      </w:rPr>
    </w:lvl>
    <w:lvl w:ilvl="7" w:tplc="473C47F8" w:tentative="1">
      <w:start w:val="1"/>
      <w:numFmt w:val="bullet"/>
      <w:lvlText w:val="o"/>
      <w:lvlJc w:val="left"/>
      <w:pPr>
        <w:tabs>
          <w:tab w:val="num" w:pos="5760"/>
        </w:tabs>
        <w:ind w:left="5760" w:hanging="360"/>
      </w:pPr>
      <w:rPr>
        <w:rFonts w:ascii="Courier New" w:hAnsi="Courier New" w:hint="default"/>
      </w:rPr>
    </w:lvl>
    <w:lvl w:ilvl="8" w:tplc="625CC0DA" w:tentative="1">
      <w:start w:val="1"/>
      <w:numFmt w:val="bullet"/>
      <w:lvlText w:val=""/>
      <w:lvlJc w:val="left"/>
      <w:pPr>
        <w:tabs>
          <w:tab w:val="num" w:pos="6480"/>
        </w:tabs>
        <w:ind w:left="6480" w:hanging="360"/>
      </w:pPr>
      <w:rPr>
        <w:rFonts w:ascii="Wingdings" w:hAnsi="Wingdings" w:hint="default"/>
      </w:rPr>
    </w:lvl>
  </w:abstractNum>
  <w:abstractNum w:abstractNumId="1">
    <w:nsid w:val="656805A2"/>
    <w:multiLevelType w:val="multilevel"/>
    <w:tmpl w:val="7EE0BF1E"/>
    <w:lvl w:ilvl="0">
      <w:start w:val="1"/>
      <w:numFmt w:val="upperRoman"/>
      <w:lvlText w:val="%1."/>
      <w:lvlJc w:val="left"/>
      <w:pPr>
        <w:ind w:left="0" w:firstLine="0"/>
      </w:pPr>
    </w:lvl>
    <w:lvl w:ilvl="1">
      <w:start w:val="1"/>
      <w:numFmt w:val="upperLetter"/>
      <w:pStyle w:val="Titre"/>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
    <w:nsid w:val="7DFF767D"/>
    <w:multiLevelType w:val="multilevel"/>
    <w:tmpl w:val="8966941C"/>
    <w:lvl w:ilvl="0">
      <w:start w:val="1"/>
      <w:numFmt w:val="upperRoman"/>
      <w:lvlText w:val="%1."/>
      <w:lvlJc w:val="left"/>
      <w:pPr>
        <w:ind w:left="0" w:firstLine="0"/>
      </w:pPr>
    </w:lvl>
    <w:lvl w:ilvl="1">
      <w:start w:val="1"/>
      <w:numFmt w:val="upperLetter"/>
      <w:pStyle w:val="Titre1"/>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E7B"/>
    <w:rsid w:val="000D76D4"/>
    <w:rsid w:val="008D5755"/>
    <w:rsid w:val="00B32E7B"/>
    <w:rsid w:val="00C41F03"/>
    <w:rsid w:val="00E864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F03"/>
    <w:rPr>
      <w:color w:val="000000"/>
      <w:sz w:val="24"/>
      <w:szCs w:val="24"/>
    </w:rPr>
  </w:style>
  <w:style w:type="paragraph" w:styleId="Titre1">
    <w:name w:val="heading 1"/>
    <w:basedOn w:val="Normal"/>
    <w:next w:val="Normal"/>
    <w:link w:val="Titre1Car"/>
    <w:autoRedefine/>
    <w:qFormat/>
    <w:rsid w:val="00C41F03"/>
    <w:pPr>
      <w:numPr>
        <w:ilvl w:val="1"/>
        <w:numId w:val="1"/>
      </w:numPr>
      <w:outlineLvl w:val="0"/>
    </w:pPr>
    <w:rPr>
      <w:rFonts w:ascii="Arial" w:hAnsi="Arial" w:cs="Arial"/>
      <w:b/>
      <w:bCs/>
      <w:snapToGrid w:val="0"/>
      <w:color w:val="auto"/>
      <w:kern w:val="32"/>
    </w:rPr>
  </w:style>
  <w:style w:type="paragraph" w:styleId="Titre2">
    <w:name w:val="heading 2"/>
    <w:basedOn w:val="Normal"/>
    <w:next w:val="Normal"/>
    <w:link w:val="Titre2Car"/>
    <w:qFormat/>
    <w:rsid w:val="00C41F03"/>
    <w:pPr>
      <w:keepNext/>
      <w:spacing w:before="120" w:after="120"/>
      <w:ind w:left="567"/>
      <w:outlineLvl w:val="1"/>
    </w:pPr>
    <w:rPr>
      <w:rFonts w:ascii="Book Antiqua" w:hAnsi="Book Antiqua"/>
      <w:snapToGrid w:val="0"/>
      <w:sz w:val="28"/>
      <w:szCs w:val="28"/>
    </w:rPr>
  </w:style>
  <w:style w:type="paragraph" w:styleId="Titre3">
    <w:name w:val="heading 3"/>
    <w:basedOn w:val="Normal"/>
    <w:next w:val="Normal"/>
    <w:link w:val="Titre3Car"/>
    <w:qFormat/>
    <w:rsid w:val="00C41F03"/>
    <w:pPr>
      <w:keepNext/>
      <w:spacing w:before="240" w:after="120"/>
      <w:ind w:left="851"/>
      <w:outlineLvl w:val="2"/>
    </w:pPr>
    <w:rPr>
      <w:sz w:val="26"/>
      <w:szCs w:val="26"/>
    </w:rPr>
  </w:style>
  <w:style w:type="paragraph" w:styleId="Titre4">
    <w:name w:val="heading 4"/>
    <w:basedOn w:val="Normal"/>
    <w:next w:val="Normal"/>
    <w:link w:val="Titre4Car"/>
    <w:qFormat/>
    <w:rsid w:val="00C41F03"/>
    <w:pPr>
      <w:keepNext/>
      <w:numPr>
        <w:numId w:val="2"/>
      </w:numPr>
      <w:spacing w:before="240" w:after="60"/>
      <w:outlineLvl w:val="3"/>
    </w:pPr>
    <w:rPr>
      <w:sz w:val="28"/>
      <w:szCs w:val="28"/>
      <w:u w:val="single"/>
    </w:rPr>
  </w:style>
  <w:style w:type="paragraph" w:styleId="Titre5">
    <w:name w:val="heading 5"/>
    <w:basedOn w:val="Normal"/>
    <w:next w:val="Normal"/>
    <w:link w:val="Titre5Car"/>
    <w:qFormat/>
    <w:rsid w:val="00C41F03"/>
    <w:pPr>
      <w:spacing w:before="240" w:after="60"/>
      <w:outlineLvl w:val="4"/>
    </w:pPr>
    <w:rPr>
      <w:sz w:val="26"/>
      <w:szCs w:val="26"/>
    </w:rPr>
  </w:style>
  <w:style w:type="paragraph" w:styleId="Titre6">
    <w:name w:val="heading 6"/>
    <w:basedOn w:val="Normal"/>
    <w:next w:val="Normal"/>
    <w:link w:val="Titre6Car"/>
    <w:qFormat/>
    <w:rsid w:val="00C41F03"/>
    <w:pPr>
      <w:keepNext/>
      <w:jc w:val="center"/>
      <w:outlineLvl w:val="5"/>
    </w:pPr>
    <w:rPr>
      <w:rFonts w:eastAsia="Arial Unicode MS"/>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C41F03"/>
    <w:rPr>
      <w:rFonts w:ascii="Arial" w:hAnsi="Arial" w:cs="Arial"/>
      <w:b/>
      <w:bCs/>
      <w:snapToGrid w:val="0"/>
      <w:kern w:val="32"/>
      <w:sz w:val="24"/>
      <w:szCs w:val="24"/>
    </w:rPr>
  </w:style>
  <w:style w:type="character" w:customStyle="1" w:styleId="Titre2Car">
    <w:name w:val="Titre 2 Car"/>
    <w:basedOn w:val="Policepardfaut"/>
    <w:link w:val="Titre2"/>
    <w:rsid w:val="00C41F03"/>
    <w:rPr>
      <w:rFonts w:ascii="Book Antiqua" w:hAnsi="Book Antiqua"/>
      <w:snapToGrid w:val="0"/>
      <w:color w:val="000000"/>
      <w:sz w:val="28"/>
      <w:szCs w:val="28"/>
    </w:rPr>
  </w:style>
  <w:style w:type="character" w:customStyle="1" w:styleId="Titre3Car">
    <w:name w:val="Titre 3 Car"/>
    <w:basedOn w:val="Policepardfaut"/>
    <w:link w:val="Titre3"/>
    <w:rsid w:val="00C41F03"/>
    <w:rPr>
      <w:color w:val="000000"/>
      <w:sz w:val="26"/>
      <w:szCs w:val="26"/>
    </w:rPr>
  </w:style>
  <w:style w:type="character" w:customStyle="1" w:styleId="Titre4Car">
    <w:name w:val="Titre 4 Car"/>
    <w:basedOn w:val="Policepardfaut"/>
    <w:link w:val="Titre4"/>
    <w:rsid w:val="00C41F03"/>
    <w:rPr>
      <w:color w:val="000000"/>
      <w:sz w:val="28"/>
      <w:szCs w:val="28"/>
      <w:u w:val="single"/>
    </w:rPr>
  </w:style>
  <w:style w:type="character" w:customStyle="1" w:styleId="Titre5Car">
    <w:name w:val="Titre 5 Car"/>
    <w:basedOn w:val="Policepardfaut"/>
    <w:link w:val="Titre5"/>
    <w:rsid w:val="00C41F03"/>
    <w:rPr>
      <w:color w:val="000000"/>
      <w:sz w:val="26"/>
      <w:szCs w:val="26"/>
    </w:rPr>
  </w:style>
  <w:style w:type="character" w:customStyle="1" w:styleId="Titre6Car">
    <w:name w:val="Titre 6 Car"/>
    <w:basedOn w:val="Policepardfaut"/>
    <w:link w:val="Titre6"/>
    <w:rsid w:val="00C41F03"/>
    <w:rPr>
      <w:rFonts w:eastAsia="Arial Unicode MS"/>
      <w:color w:val="000000"/>
      <w:sz w:val="22"/>
      <w:szCs w:val="22"/>
    </w:rPr>
  </w:style>
  <w:style w:type="paragraph" w:styleId="Titre">
    <w:name w:val="Title"/>
    <w:basedOn w:val="Normal"/>
    <w:link w:val="TitreCar"/>
    <w:autoRedefine/>
    <w:qFormat/>
    <w:rsid w:val="00C41F03"/>
    <w:pPr>
      <w:numPr>
        <w:ilvl w:val="1"/>
        <w:numId w:val="3"/>
      </w:numPr>
      <w:spacing w:before="100" w:beforeAutospacing="1" w:after="100" w:afterAutospacing="1"/>
      <w:outlineLvl w:val="1"/>
    </w:pPr>
    <w:rPr>
      <w:rFonts w:ascii="Arial" w:hAnsi="Arial" w:cs="Arial"/>
      <w:b/>
      <w:i/>
      <w:snapToGrid w:val="0"/>
      <w:color w:val="0000FF"/>
      <w:kern w:val="28"/>
    </w:rPr>
  </w:style>
  <w:style w:type="character" w:customStyle="1" w:styleId="TitreCar">
    <w:name w:val="Titre Car"/>
    <w:basedOn w:val="Policepardfaut"/>
    <w:link w:val="Titre"/>
    <w:rsid w:val="00C41F03"/>
    <w:rPr>
      <w:rFonts w:ascii="Arial" w:hAnsi="Arial" w:cs="Arial"/>
      <w:b/>
      <w:i/>
      <w:snapToGrid w:val="0"/>
      <w:color w:val="0000FF"/>
      <w:kern w:val="28"/>
      <w:sz w:val="24"/>
      <w:szCs w:val="24"/>
    </w:rPr>
  </w:style>
  <w:style w:type="character" w:styleId="lev">
    <w:name w:val="Strong"/>
    <w:qFormat/>
    <w:rsid w:val="00C41F03"/>
    <w:rPr>
      <w:b/>
      <w:bCs/>
    </w:rPr>
  </w:style>
  <w:style w:type="character" w:styleId="Accentuation">
    <w:name w:val="Emphasis"/>
    <w:qFormat/>
    <w:rsid w:val="00C41F03"/>
    <w:rPr>
      <w:i/>
      <w:iCs/>
    </w:rPr>
  </w:style>
  <w:style w:type="paragraph" w:styleId="Paragraphedeliste">
    <w:name w:val="List Paragraph"/>
    <w:basedOn w:val="Normal"/>
    <w:uiPriority w:val="34"/>
    <w:qFormat/>
    <w:rsid w:val="00C41F03"/>
    <w:pPr>
      <w:ind w:left="708"/>
    </w:pPr>
  </w:style>
  <w:style w:type="character" w:styleId="Lienhypertexte">
    <w:name w:val="Hyperlink"/>
    <w:basedOn w:val="Policepardfaut"/>
    <w:uiPriority w:val="99"/>
    <w:semiHidden/>
    <w:unhideWhenUsed/>
    <w:rsid w:val="00B32E7B"/>
    <w:rPr>
      <w:color w:val="0000FF" w:themeColor="hyperlink"/>
      <w:u w:val="single"/>
    </w:rPr>
  </w:style>
  <w:style w:type="paragraph" w:styleId="Textebrut">
    <w:name w:val="Plain Text"/>
    <w:basedOn w:val="Normal"/>
    <w:link w:val="TextebrutCar"/>
    <w:uiPriority w:val="99"/>
    <w:semiHidden/>
    <w:unhideWhenUsed/>
    <w:rsid w:val="00B32E7B"/>
    <w:rPr>
      <w:rFonts w:ascii="Calibri" w:eastAsiaTheme="minorHAnsi" w:hAnsi="Calibri" w:cs="Consolas"/>
      <w:color w:val="auto"/>
      <w:sz w:val="22"/>
      <w:szCs w:val="21"/>
      <w:lang w:eastAsia="en-US"/>
    </w:rPr>
  </w:style>
  <w:style w:type="character" w:customStyle="1" w:styleId="TextebrutCar">
    <w:name w:val="Texte brut Car"/>
    <w:basedOn w:val="Policepardfaut"/>
    <w:link w:val="Textebrut"/>
    <w:uiPriority w:val="99"/>
    <w:semiHidden/>
    <w:rsid w:val="00B32E7B"/>
    <w:rPr>
      <w:rFonts w:ascii="Calibri" w:eastAsiaTheme="minorHAnsi" w:hAnsi="Calibri" w:cs="Consolas"/>
      <w:sz w:val="22"/>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F03"/>
    <w:rPr>
      <w:color w:val="000000"/>
      <w:sz w:val="24"/>
      <w:szCs w:val="24"/>
    </w:rPr>
  </w:style>
  <w:style w:type="paragraph" w:styleId="Titre1">
    <w:name w:val="heading 1"/>
    <w:basedOn w:val="Normal"/>
    <w:next w:val="Normal"/>
    <w:link w:val="Titre1Car"/>
    <w:autoRedefine/>
    <w:qFormat/>
    <w:rsid w:val="00C41F03"/>
    <w:pPr>
      <w:numPr>
        <w:ilvl w:val="1"/>
        <w:numId w:val="1"/>
      </w:numPr>
      <w:outlineLvl w:val="0"/>
    </w:pPr>
    <w:rPr>
      <w:rFonts w:ascii="Arial" w:hAnsi="Arial" w:cs="Arial"/>
      <w:b/>
      <w:bCs/>
      <w:snapToGrid w:val="0"/>
      <w:color w:val="auto"/>
      <w:kern w:val="32"/>
    </w:rPr>
  </w:style>
  <w:style w:type="paragraph" w:styleId="Titre2">
    <w:name w:val="heading 2"/>
    <w:basedOn w:val="Normal"/>
    <w:next w:val="Normal"/>
    <w:link w:val="Titre2Car"/>
    <w:qFormat/>
    <w:rsid w:val="00C41F03"/>
    <w:pPr>
      <w:keepNext/>
      <w:spacing w:before="120" w:after="120"/>
      <w:ind w:left="567"/>
      <w:outlineLvl w:val="1"/>
    </w:pPr>
    <w:rPr>
      <w:rFonts w:ascii="Book Antiqua" w:hAnsi="Book Antiqua"/>
      <w:snapToGrid w:val="0"/>
      <w:sz w:val="28"/>
      <w:szCs w:val="28"/>
    </w:rPr>
  </w:style>
  <w:style w:type="paragraph" w:styleId="Titre3">
    <w:name w:val="heading 3"/>
    <w:basedOn w:val="Normal"/>
    <w:next w:val="Normal"/>
    <w:link w:val="Titre3Car"/>
    <w:qFormat/>
    <w:rsid w:val="00C41F03"/>
    <w:pPr>
      <w:keepNext/>
      <w:spacing w:before="240" w:after="120"/>
      <w:ind w:left="851"/>
      <w:outlineLvl w:val="2"/>
    </w:pPr>
    <w:rPr>
      <w:sz w:val="26"/>
      <w:szCs w:val="26"/>
    </w:rPr>
  </w:style>
  <w:style w:type="paragraph" w:styleId="Titre4">
    <w:name w:val="heading 4"/>
    <w:basedOn w:val="Normal"/>
    <w:next w:val="Normal"/>
    <w:link w:val="Titre4Car"/>
    <w:qFormat/>
    <w:rsid w:val="00C41F03"/>
    <w:pPr>
      <w:keepNext/>
      <w:numPr>
        <w:numId w:val="2"/>
      </w:numPr>
      <w:spacing w:before="240" w:after="60"/>
      <w:outlineLvl w:val="3"/>
    </w:pPr>
    <w:rPr>
      <w:sz w:val="28"/>
      <w:szCs w:val="28"/>
      <w:u w:val="single"/>
    </w:rPr>
  </w:style>
  <w:style w:type="paragraph" w:styleId="Titre5">
    <w:name w:val="heading 5"/>
    <w:basedOn w:val="Normal"/>
    <w:next w:val="Normal"/>
    <w:link w:val="Titre5Car"/>
    <w:qFormat/>
    <w:rsid w:val="00C41F03"/>
    <w:pPr>
      <w:spacing w:before="240" w:after="60"/>
      <w:outlineLvl w:val="4"/>
    </w:pPr>
    <w:rPr>
      <w:sz w:val="26"/>
      <w:szCs w:val="26"/>
    </w:rPr>
  </w:style>
  <w:style w:type="paragraph" w:styleId="Titre6">
    <w:name w:val="heading 6"/>
    <w:basedOn w:val="Normal"/>
    <w:next w:val="Normal"/>
    <w:link w:val="Titre6Car"/>
    <w:qFormat/>
    <w:rsid w:val="00C41F03"/>
    <w:pPr>
      <w:keepNext/>
      <w:jc w:val="center"/>
      <w:outlineLvl w:val="5"/>
    </w:pPr>
    <w:rPr>
      <w:rFonts w:eastAsia="Arial Unicode MS"/>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C41F03"/>
    <w:rPr>
      <w:rFonts w:ascii="Arial" w:hAnsi="Arial" w:cs="Arial"/>
      <w:b/>
      <w:bCs/>
      <w:snapToGrid w:val="0"/>
      <w:kern w:val="32"/>
      <w:sz w:val="24"/>
      <w:szCs w:val="24"/>
    </w:rPr>
  </w:style>
  <w:style w:type="character" w:customStyle="1" w:styleId="Titre2Car">
    <w:name w:val="Titre 2 Car"/>
    <w:basedOn w:val="Policepardfaut"/>
    <w:link w:val="Titre2"/>
    <w:rsid w:val="00C41F03"/>
    <w:rPr>
      <w:rFonts w:ascii="Book Antiqua" w:hAnsi="Book Antiqua"/>
      <w:snapToGrid w:val="0"/>
      <w:color w:val="000000"/>
      <w:sz w:val="28"/>
      <w:szCs w:val="28"/>
    </w:rPr>
  </w:style>
  <w:style w:type="character" w:customStyle="1" w:styleId="Titre3Car">
    <w:name w:val="Titre 3 Car"/>
    <w:basedOn w:val="Policepardfaut"/>
    <w:link w:val="Titre3"/>
    <w:rsid w:val="00C41F03"/>
    <w:rPr>
      <w:color w:val="000000"/>
      <w:sz w:val="26"/>
      <w:szCs w:val="26"/>
    </w:rPr>
  </w:style>
  <w:style w:type="character" w:customStyle="1" w:styleId="Titre4Car">
    <w:name w:val="Titre 4 Car"/>
    <w:basedOn w:val="Policepardfaut"/>
    <w:link w:val="Titre4"/>
    <w:rsid w:val="00C41F03"/>
    <w:rPr>
      <w:color w:val="000000"/>
      <w:sz w:val="28"/>
      <w:szCs w:val="28"/>
      <w:u w:val="single"/>
    </w:rPr>
  </w:style>
  <w:style w:type="character" w:customStyle="1" w:styleId="Titre5Car">
    <w:name w:val="Titre 5 Car"/>
    <w:basedOn w:val="Policepardfaut"/>
    <w:link w:val="Titre5"/>
    <w:rsid w:val="00C41F03"/>
    <w:rPr>
      <w:color w:val="000000"/>
      <w:sz w:val="26"/>
      <w:szCs w:val="26"/>
    </w:rPr>
  </w:style>
  <w:style w:type="character" w:customStyle="1" w:styleId="Titre6Car">
    <w:name w:val="Titre 6 Car"/>
    <w:basedOn w:val="Policepardfaut"/>
    <w:link w:val="Titre6"/>
    <w:rsid w:val="00C41F03"/>
    <w:rPr>
      <w:rFonts w:eastAsia="Arial Unicode MS"/>
      <w:color w:val="000000"/>
      <w:sz w:val="22"/>
      <w:szCs w:val="22"/>
    </w:rPr>
  </w:style>
  <w:style w:type="paragraph" w:styleId="Titre">
    <w:name w:val="Title"/>
    <w:basedOn w:val="Normal"/>
    <w:link w:val="TitreCar"/>
    <w:autoRedefine/>
    <w:qFormat/>
    <w:rsid w:val="00C41F03"/>
    <w:pPr>
      <w:numPr>
        <w:ilvl w:val="1"/>
        <w:numId w:val="3"/>
      </w:numPr>
      <w:spacing w:before="100" w:beforeAutospacing="1" w:after="100" w:afterAutospacing="1"/>
      <w:outlineLvl w:val="1"/>
    </w:pPr>
    <w:rPr>
      <w:rFonts w:ascii="Arial" w:hAnsi="Arial" w:cs="Arial"/>
      <w:b/>
      <w:i/>
      <w:snapToGrid w:val="0"/>
      <w:color w:val="0000FF"/>
      <w:kern w:val="28"/>
    </w:rPr>
  </w:style>
  <w:style w:type="character" w:customStyle="1" w:styleId="TitreCar">
    <w:name w:val="Titre Car"/>
    <w:basedOn w:val="Policepardfaut"/>
    <w:link w:val="Titre"/>
    <w:rsid w:val="00C41F03"/>
    <w:rPr>
      <w:rFonts w:ascii="Arial" w:hAnsi="Arial" w:cs="Arial"/>
      <w:b/>
      <w:i/>
      <w:snapToGrid w:val="0"/>
      <w:color w:val="0000FF"/>
      <w:kern w:val="28"/>
      <w:sz w:val="24"/>
      <w:szCs w:val="24"/>
    </w:rPr>
  </w:style>
  <w:style w:type="character" w:styleId="lev">
    <w:name w:val="Strong"/>
    <w:qFormat/>
    <w:rsid w:val="00C41F03"/>
    <w:rPr>
      <w:b/>
      <w:bCs/>
    </w:rPr>
  </w:style>
  <w:style w:type="character" w:styleId="Accentuation">
    <w:name w:val="Emphasis"/>
    <w:qFormat/>
    <w:rsid w:val="00C41F03"/>
    <w:rPr>
      <w:i/>
      <w:iCs/>
    </w:rPr>
  </w:style>
  <w:style w:type="paragraph" w:styleId="Paragraphedeliste">
    <w:name w:val="List Paragraph"/>
    <w:basedOn w:val="Normal"/>
    <w:uiPriority w:val="34"/>
    <w:qFormat/>
    <w:rsid w:val="00C41F03"/>
    <w:pPr>
      <w:ind w:left="708"/>
    </w:pPr>
  </w:style>
  <w:style w:type="character" w:styleId="Lienhypertexte">
    <w:name w:val="Hyperlink"/>
    <w:basedOn w:val="Policepardfaut"/>
    <w:uiPriority w:val="99"/>
    <w:semiHidden/>
    <w:unhideWhenUsed/>
    <w:rsid w:val="00B32E7B"/>
    <w:rPr>
      <w:color w:val="0000FF" w:themeColor="hyperlink"/>
      <w:u w:val="single"/>
    </w:rPr>
  </w:style>
  <w:style w:type="paragraph" w:styleId="Textebrut">
    <w:name w:val="Plain Text"/>
    <w:basedOn w:val="Normal"/>
    <w:link w:val="TextebrutCar"/>
    <w:uiPriority w:val="99"/>
    <w:semiHidden/>
    <w:unhideWhenUsed/>
    <w:rsid w:val="00B32E7B"/>
    <w:rPr>
      <w:rFonts w:ascii="Calibri" w:eastAsiaTheme="minorHAnsi" w:hAnsi="Calibri" w:cs="Consolas"/>
      <w:color w:val="auto"/>
      <w:sz w:val="22"/>
      <w:szCs w:val="21"/>
      <w:lang w:eastAsia="en-US"/>
    </w:rPr>
  </w:style>
  <w:style w:type="character" w:customStyle="1" w:styleId="TextebrutCar">
    <w:name w:val="Texte brut Car"/>
    <w:basedOn w:val="Policepardfaut"/>
    <w:link w:val="Textebrut"/>
    <w:uiPriority w:val="99"/>
    <w:semiHidden/>
    <w:rsid w:val="00B32E7B"/>
    <w:rPr>
      <w:rFonts w:ascii="Calibri" w:eastAsiaTheme="minorHAnsi" w:hAnsi="Calibri" w:cs="Consolas"/>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202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uel.DELAFUYS@sante.gouv.fr" TargetMode="External"/><Relationship Id="rId13" Type="http://schemas.openxmlformats.org/officeDocument/2006/relationships/hyperlink" Target="http://www.facebook.com/ARS.nouvelleaquitaine/"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Myriam.BURDIN@sante.gouv.fr" TargetMode="External"/><Relationship Id="rId12" Type="http://schemas.openxmlformats.org/officeDocument/2006/relationships/hyperlink" Target="mailto:julie.azard@ars.sante.fr%3cmailto:julie.azard@ars.sante.fr" TargetMode="External"/><Relationship Id="rId17" Type="http://schemas.openxmlformats.org/officeDocument/2006/relationships/hyperlink" Target="mailto:karl.fleurisson@ars.sante.fr%3cmailto:karl.fleurisson@ars.sante.fr" TargetMode="External"/><Relationship Id="rId2" Type="http://schemas.openxmlformats.org/officeDocument/2006/relationships/styles" Target="styles.xml"/><Relationship Id="rId16" Type="http://schemas.openxmlformats.org/officeDocument/2006/relationships/hyperlink" Target="http://www.ars.nouvelle-aquitaine.sante.fr/" TargetMode="External"/><Relationship Id="rId1" Type="http://schemas.openxmlformats.org/officeDocument/2006/relationships/numbering" Target="numbering.xml"/><Relationship Id="rId6" Type="http://schemas.openxmlformats.org/officeDocument/2006/relationships/hyperlink" Target="mailto:diane.thomas@sante.gouv.fr" TargetMode="External"/><Relationship Id="rId11" Type="http://schemas.openxmlformats.org/officeDocument/2006/relationships/hyperlink" Target="mailto:Isabelle.MANZI@sante.gouv.fr" TargetMode="External"/><Relationship Id="rId5" Type="http://schemas.openxmlformats.org/officeDocument/2006/relationships/webSettings" Target="webSettings.xml"/><Relationship Id="rId15" Type="http://schemas.openxmlformats.org/officeDocument/2006/relationships/hyperlink" Target="cid:image003.png@01D4DB23.6B960880" TargetMode="External"/><Relationship Id="rId10" Type="http://schemas.openxmlformats.org/officeDocument/2006/relationships/hyperlink" Target="mailto:diane.thomas@sante.gouv.f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sabelle.manzi@sante.gouv.fr" TargetMode="External"/><Relationship Id="rId14" Type="http://schemas.openxmlformats.org/officeDocument/2006/relationships/hyperlink" Target="http://twitter.com/ARS_NAqui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1517</Words>
  <Characters>8345</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9843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1</cp:revision>
  <dcterms:created xsi:type="dcterms:W3CDTF">2020-06-10T10:03:00Z</dcterms:created>
  <dcterms:modified xsi:type="dcterms:W3CDTF">2020-06-10T10:04:00Z</dcterms:modified>
</cp:coreProperties>
</file>